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98CA3" w14:textId="77777777" w:rsidR="0054316E" w:rsidRPr="00C82F99" w:rsidRDefault="0054316E" w:rsidP="00C82F99">
      <w:pPr>
        <w:spacing w:line="360" w:lineRule="auto"/>
        <w:contextualSpacing/>
        <w:rPr>
          <w:rFonts w:ascii="Arial" w:eastAsia="Arial" w:hAnsi="Arial" w:cs="Arial"/>
          <w:i/>
          <w:iCs/>
          <w:lang w:val="es-ES"/>
        </w:rPr>
      </w:pPr>
    </w:p>
    <w:p w14:paraId="63163C4F" w14:textId="7289D942" w:rsidR="00D049D3" w:rsidRDefault="0054316E" w:rsidP="00423545">
      <w:pPr>
        <w:spacing w:line="360" w:lineRule="auto"/>
        <w:contextualSpacing/>
        <w:jc w:val="center"/>
        <w:rPr>
          <w:rFonts w:ascii="Arial" w:eastAsia="Arial" w:hAnsi="Arial" w:cs="Arial"/>
          <w:b/>
          <w:iCs/>
          <w:lang w:val="es-ES"/>
        </w:rPr>
      </w:pPr>
      <w:r w:rsidRPr="00C82F99">
        <w:rPr>
          <w:rFonts w:ascii="Arial" w:eastAsia="Arial" w:hAnsi="Arial" w:cs="Arial"/>
          <w:b/>
          <w:iCs/>
          <w:lang w:val="es-ES"/>
        </w:rPr>
        <w:t>ACUERDO DE SERVICIOS</w:t>
      </w:r>
      <w:r w:rsidR="00D049D3" w:rsidRPr="00C82F99">
        <w:rPr>
          <w:rFonts w:ascii="Arial" w:eastAsia="Arial" w:hAnsi="Arial" w:cs="Arial"/>
          <w:b/>
          <w:iCs/>
          <w:lang w:val="es-ES"/>
        </w:rPr>
        <w:t xml:space="preserve"> - PROYECTO EMPRENDESPACE</w:t>
      </w:r>
    </w:p>
    <w:p w14:paraId="58F37F6C" w14:textId="77777777" w:rsidR="00EB13A9" w:rsidRPr="00C82F99" w:rsidRDefault="00EB13A9" w:rsidP="00423545">
      <w:pPr>
        <w:spacing w:line="360" w:lineRule="auto"/>
        <w:contextualSpacing/>
        <w:jc w:val="center"/>
        <w:rPr>
          <w:rFonts w:ascii="Arial" w:eastAsia="Arial" w:hAnsi="Arial" w:cs="Arial"/>
          <w:b/>
          <w:iCs/>
          <w:lang w:val="es-ES"/>
        </w:rPr>
      </w:pPr>
    </w:p>
    <w:p w14:paraId="67148826" w14:textId="77777777" w:rsidR="00D049D3" w:rsidRPr="00C82F99" w:rsidRDefault="00D049D3" w:rsidP="00C82F99">
      <w:pPr>
        <w:spacing w:after="0" w:line="360" w:lineRule="auto"/>
        <w:contextualSpacing/>
        <w:jc w:val="center"/>
        <w:rPr>
          <w:rFonts w:ascii="Arial" w:hAnsi="Arial" w:cs="Arial"/>
          <w:b/>
          <w:color w:val="000000" w:themeColor="text1"/>
          <w:sz w:val="23"/>
          <w:szCs w:val="23"/>
          <w:lang w:val="es-ES"/>
        </w:rPr>
      </w:pPr>
      <w:r w:rsidRPr="00C82F99">
        <w:rPr>
          <w:rFonts w:ascii="Arial" w:hAnsi="Arial" w:cs="Arial"/>
          <w:b/>
          <w:color w:val="000000" w:themeColor="text1"/>
          <w:sz w:val="23"/>
          <w:szCs w:val="23"/>
          <w:lang w:val="es-ES"/>
        </w:rPr>
        <w:t>DESARROLLADO POR: INSTITUTO TÉCNICO SUPERIOR ESPECIALIZADO (ITSE)</w:t>
      </w:r>
    </w:p>
    <w:p w14:paraId="19B817C3" w14:textId="77777777" w:rsidR="00D049D3" w:rsidRPr="00C82F99" w:rsidRDefault="00D049D3" w:rsidP="00C82F99">
      <w:pPr>
        <w:spacing w:after="0" w:line="360" w:lineRule="auto"/>
        <w:contextualSpacing/>
        <w:jc w:val="center"/>
        <w:rPr>
          <w:rFonts w:ascii="Arial" w:hAnsi="Arial" w:cs="Arial"/>
          <w:b/>
          <w:sz w:val="23"/>
          <w:szCs w:val="23"/>
          <w:lang w:val="es-ES"/>
        </w:rPr>
      </w:pPr>
      <w:r w:rsidRPr="00C82F99">
        <w:rPr>
          <w:rFonts w:ascii="Arial" w:hAnsi="Arial" w:cs="Arial"/>
          <w:b/>
          <w:sz w:val="23"/>
          <w:szCs w:val="23"/>
          <w:lang w:val="es-ES"/>
        </w:rPr>
        <w:t>Y</w:t>
      </w:r>
    </w:p>
    <w:p w14:paraId="46745447" w14:textId="77777777" w:rsidR="00D049D3" w:rsidRPr="00C82F99" w:rsidRDefault="00D049D3" w:rsidP="00C82F99">
      <w:pPr>
        <w:spacing w:after="0" w:line="360" w:lineRule="auto"/>
        <w:contextualSpacing/>
        <w:jc w:val="center"/>
        <w:rPr>
          <w:rFonts w:ascii="Arial" w:hAnsi="Arial" w:cs="Arial"/>
          <w:sz w:val="23"/>
          <w:szCs w:val="23"/>
          <w:lang w:val="es-ES"/>
        </w:rPr>
      </w:pPr>
      <w:r w:rsidRPr="00C82F99">
        <w:rPr>
          <w:rStyle w:val="Textoennegrita"/>
          <w:rFonts w:ascii="Arial" w:hAnsi="Arial" w:cs="Arial"/>
          <w:color w:val="111111"/>
          <w:sz w:val="23"/>
          <w:szCs w:val="23"/>
          <w:lang w:val="es-ES"/>
        </w:rPr>
        <w:t>CENTRO DE INVESTIGACIÓN E INNOVACIÓN EDUCATIVA, CIENCIA Y TECNOLOGÍA</w:t>
      </w:r>
      <w:r w:rsidRPr="00C82F99">
        <w:rPr>
          <w:rFonts w:ascii="Arial" w:hAnsi="Arial" w:cs="Arial"/>
          <w:b/>
          <w:color w:val="111111"/>
          <w:sz w:val="23"/>
          <w:szCs w:val="23"/>
          <w:shd w:val="clear" w:color="auto" w:fill="FFFFFF"/>
          <w:lang w:val="es-ES"/>
        </w:rPr>
        <w:t> (CiiECYT)</w:t>
      </w:r>
      <w:r w:rsidRPr="00C82F99">
        <w:rPr>
          <w:rFonts w:ascii="Arial" w:hAnsi="Arial" w:cs="Arial"/>
          <w:b/>
          <w:sz w:val="23"/>
          <w:szCs w:val="23"/>
          <w:lang w:val="es-ES"/>
        </w:rPr>
        <w:t xml:space="preserve"> – AIP.</w:t>
      </w:r>
    </w:p>
    <w:p w14:paraId="77D209B9" w14:textId="77777777" w:rsidR="0054316E" w:rsidRPr="00C82F99" w:rsidRDefault="0054316E" w:rsidP="0054316E">
      <w:pPr>
        <w:spacing w:line="240" w:lineRule="auto"/>
        <w:jc w:val="both"/>
        <w:rPr>
          <w:rFonts w:ascii="Arial" w:eastAsia="Arial" w:hAnsi="Arial" w:cs="Arial"/>
          <w:iCs/>
          <w:lang w:val="es-ES"/>
        </w:rPr>
      </w:pPr>
    </w:p>
    <w:p w14:paraId="4FCBE78E" w14:textId="2597D2F2" w:rsidR="0054316E"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En la ciudad de Panamá, a los</w:t>
      </w:r>
      <w:r w:rsidR="00A408CF">
        <w:rPr>
          <w:rFonts w:ascii="Arial" w:eastAsia="Arial" w:hAnsi="Arial" w:cs="Arial"/>
          <w:iCs/>
          <w:u w:val="single"/>
          <w:lang w:val="es-ES"/>
        </w:rPr>
        <w:t xml:space="preserve"> __________()</w:t>
      </w:r>
      <w:r w:rsidRPr="00C82F99">
        <w:rPr>
          <w:rFonts w:ascii="Arial" w:eastAsia="Arial" w:hAnsi="Arial" w:cs="Arial"/>
          <w:iCs/>
          <w:lang w:val="es-ES"/>
        </w:rPr>
        <w:t xml:space="preserve"> días del mes de </w:t>
      </w:r>
      <w:r w:rsidR="00A408CF">
        <w:rPr>
          <w:rFonts w:ascii="Arial" w:eastAsia="Arial" w:hAnsi="Arial" w:cs="Arial"/>
          <w:iCs/>
          <w:u w:val="single"/>
          <w:lang w:val="es-ES"/>
        </w:rPr>
        <w:t>__________</w:t>
      </w:r>
      <w:r w:rsidRPr="00C82F99">
        <w:rPr>
          <w:rFonts w:ascii="Arial" w:eastAsia="Arial" w:hAnsi="Arial" w:cs="Arial"/>
          <w:iCs/>
          <w:lang w:val="es-ES"/>
        </w:rPr>
        <w:t xml:space="preserve"> del año 202</w:t>
      </w:r>
      <w:r w:rsidR="00A408CF">
        <w:rPr>
          <w:rFonts w:ascii="Arial" w:eastAsia="Arial" w:hAnsi="Arial" w:cs="Arial"/>
          <w:iCs/>
          <w:lang w:val="es-ES"/>
        </w:rPr>
        <w:t>6</w:t>
      </w:r>
      <w:r w:rsidRPr="00C82F99">
        <w:rPr>
          <w:rFonts w:ascii="Arial" w:eastAsia="Arial" w:hAnsi="Arial" w:cs="Arial"/>
          <w:iCs/>
          <w:lang w:val="es-ES"/>
        </w:rPr>
        <w:t>, entre:</w:t>
      </w:r>
      <w:r w:rsidR="00E027FB">
        <w:rPr>
          <w:rFonts w:ascii="Arial" w:eastAsia="Arial" w:hAnsi="Arial" w:cs="Arial"/>
          <w:b/>
          <w:bCs/>
          <w:iCs/>
          <w:u w:val="single"/>
          <w:lang w:val="es-ES"/>
        </w:rPr>
        <w:t>___________________</w:t>
      </w:r>
      <w:r w:rsidRPr="00C82F99">
        <w:rPr>
          <w:rFonts w:ascii="Arial" w:eastAsia="Arial" w:hAnsi="Arial" w:cs="Arial"/>
          <w:iCs/>
          <w:lang w:val="es-ES"/>
        </w:rPr>
        <w:t>, panameñ</w:t>
      </w:r>
      <w:r w:rsidR="00E027FB">
        <w:rPr>
          <w:rFonts w:ascii="Arial" w:eastAsia="Arial" w:hAnsi="Arial" w:cs="Arial"/>
          <w:iCs/>
          <w:lang w:val="es-ES"/>
        </w:rPr>
        <w:t>a</w:t>
      </w:r>
      <w:r w:rsidRPr="00C82F99">
        <w:rPr>
          <w:rFonts w:ascii="Arial" w:eastAsia="Arial" w:hAnsi="Arial" w:cs="Arial"/>
          <w:iCs/>
          <w:lang w:val="es-ES"/>
        </w:rPr>
        <w:t xml:space="preserve">, mayor de edad, con cédula de identidad personal </w:t>
      </w:r>
      <w:proofErr w:type="spellStart"/>
      <w:r w:rsidRPr="00C82F99">
        <w:rPr>
          <w:rFonts w:ascii="Arial" w:eastAsia="Arial" w:hAnsi="Arial" w:cs="Arial"/>
          <w:iCs/>
          <w:lang w:val="es-ES"/>
        </w:rPr>
        <w:t>N°</w:t>
      </w:r>
      <w:proofErr w:type="spellEnd"/>
      <w:r w:rsidRPr="00C82F99">
        <w:rPr>
          <w:rFonts w:ascii="Arial" w:eastAsia="Arial" w:hAnsi="Arial" w:cs="Arial"/>
          <w:iCs/>
          <w:lang w:val="es-ES"/>
        </w:rPr>
        <w:t xml:space="preserve"> </w:t>
      </w:r>
      <w:r w:rsidR="00E027FB">
        <w:rPr>
          <w:rFonts w:ascii="Arial" w:eastAsia="Arial" w:hAnsi="Arial" w:cs="Arial"/>
          <w:iCs/>
          <w:u w:val="single"/>
          <w:lang w:val="es-ES"/>
        </w:rPr>
        <w:t>_________________</w:t>
      </w:r>
      <w:r w:rsidRPr="00C82F99">
        <w:rPr>
          <w:rFonts w:ascii="Arial" w:eastAsia="Arial" w:hAnsi="Arial" w:cs="Arial"/>
          <w:iCs/>
          <w:lang w:val="es-ES"/>
        </w:rPr>
        <w:t xml:space="preserve">, que en lo sucesivo se denominará </w:t>
      </w:r>
      <w:r w:rsidRPr="00C82F99">
        <w:rPr>
          <w:rFonts w:ascii="Arial" w:eastAsia="Arial" w:hAnsi="Arial" w:cs="Arial"/>
          <w:b/>
          <w:iCs/>
          <w:lang w:val="es-ES"/>
        </w:rPr>
        <w:t>EL EMPRENDEDOR</w:t>
      </w:r>
      <w:r w:rsidR="009839C0">
        <w:rPr>
          <w:rFonts w:ascii="Arial" w:eastAsia="Arial" w:hAnsi="Arial" w:cs="Arial"/>
          <w:b/>
          <w:iCs/>
          <w:lang w:val="es-ES"/>
        </w:rPr>
        <w:t>(A)</w:t>
      </w:r>
      <w:r w:rsidRPr="00C82F99">
        <w:rPr>
          <w:rFonts w:ascii="Arial" w:eastAsia="Arial" w:hAnsi="Arial" w:cs="Arial"/>
          <w:iCs/>
          <w:lang w:val="es-ES"/>
        </w:rPr>
        <w:t xml:space="preserve">, y el </w:t>
      </w:r>
      <w:r w:rsidRPr="00C82F99">
        <w:rPr>
          <w:rFonts w:ascii="Arial" w:eastAsia="Arial" w:hAnsi="Arial" w:cs="Arial"/>
          <w:b/>
          <w:iCs/>
          <w:lang w:val="es-ES"/>
        </w:rPr>
        <w:t>CENTRO DE INVESTIGACIÓN E INNOVACIÓN EDUCATIVA, CIENCIA Y TECNOLOGÍA (CiiECYT-AIP),</w:t>
      </w:r>
      <w:r w:rsidRPr="00C82F99">
        <w:rPr>
          <w:rFonts w:ascii="Arial" w:eastAsia="Arial" w:hAnsi="Arial" w:cs="Arial"/>
          <w:iCs/>
          <w:lang w:val="es-ES"/>
        </w:rPr>
        <w:t xml:space="preserve"> Asociación de Interés Público debidamente inscrita en el Registro Público de Panamá al </w:t>
      </w:r>
      <w:r w:rsidRPr="00C82F99">
        <w:rPr>
          <w:rFonts w:ascii="Arial" w:eastAsia="Times New Roman" w:hAnsi="Arial" w:cs="Arial"/>
          <w:b/>
          <w:bCs/>
          <w:lang w:val="es-ES" w:eastAsia="es-PA"/>
        </w:rPr>
        <w:t xml:space="preserve">Folio 25054369 </w:t>
      </w:r>
      <w:r w:rsidRPr="00C82F99">
        <w:rPr>
          <w:rFonts w:ascii="Arial" w:eastAsia="Times New Roman" w:hAnsi="Arial" w:cs="Arial"/>
          <w:bCs/>
          <w:lang w:val="es-ES" w:eastAsia="es-PA"/>
        </w:rPr>
        <w:t>del 18 de septiembre 2023</w:t>
      </w:r>
      <w:r w:rsidRPr="00C82F99">
        <w:rPr>
          <w:rFonts w:ascii="Arial" w:eastAsia="Arial" w:hAnsi="Arial" w:cs="Arial"/>
          <w:iCs/>
          <w:lang w:val="es-ES"/>
        </w:rPr>
        <w:t>, representada en este acto por el Dr. Rolando A. Gittens, panameño, mayor de edad, portador de la cédula de identidad personal N 8-763-2453, quien actúa en su calidad de Director del CiiECYT-AIP</w:t>
      </w:r>
      <w:r w:rsidR="00D049D3" w:rsidRPr="00C82F99">
        <w:rPr>
          <w:rFonts w:ascii="Arial" w:eastAsia="Arial" w:hAnsi="Arial" w:cs="Arial"/>
          <w:iCs/>
          <w:lang w:val="es-ES"/>
        </w:rPr>
        <w:t xml:space="preserve"> </w:t>
      </w:r>
      <w:r w:rsidR="00D049D3" w:rsidRPr="00C82F99">
        <w:rPr>
          <w:rFonts w:ascii="Arial" w:eastAsia="Andale Sans UI" w:hAnsi="Arial" w:cs="Arial"/>
          <w:kern w:val="3"/>
          <w:lang w:val="es-ES" w:bidi="en-US"/>
        </w:rPr>
        <w:t xml:space="preserve">debidamente autorizada para este acto en virtud de la Resolución 009 del 23 de octubre de 2024 de la Junta Directiva del </w:t>
      </w:r>
      <w:r w:rsidR="00D049D3" w:rsidRPr="00C82F99">
        <w:rPr>
          <w:rFonts w:ascii="Arial" w:eastAsia="Andale Sans UI" w:hAnsi="Arial" w:cs="Arial"/>
          <w:b/>
          <w:kern w:val="3"/>
          <w:lang w:val="es-ES" w:bidi="en-US"/>
        </w:rPr>
        <w:t>CiiECYT-AIP</w:t>
      </w:r>
      <w:r w:rsidRPr="00C82F99">
        <w:rPr>
          <w:rFonts w:ascii="Arial" w:eastAsia="Arial" w:hAnsi="Arial" w:cs="Arial"/>
          <w:iCs/>
          <w:lang w:val="es-ES"/>
        </w:rPr>
        <w:t xml:space="preserve">, acuerdan la firma del presente </w:t>
      </w:r>
      <w:r w:rsidRPr="00C82F99">
        <w:rPr>
          <w:rFonts w:ascii="Arial" w:eastAsia="Arial" w:hAnsi="Arial" w:cs="Arial"/>
          <w:b/>
          <w:iCs/>
          <w:lang w:val="es-ES"/>
        </w:rPr>
        <w:t>“ACUERDO DE SERVICIOS”,</w:t>
      </w:r>
      <w:r w:rsidRPr="00C82F99">
        <w:rPr>
          <w:rFonts w:ascii="Arial" w:eastAsia="Arial" w:hAnsi="Arial" w:cs="Arial"/>
          <w:iCs/>
          <w:lang w:val="es-ES"/>
        </w:rPr>
        <w:t xml:space="preserve"> sujeto a las siguientes cláusulas y condiciones:</w:t>
      </w:r>
    </w:p>
    <w:p w14:paraId="563BC269" w14:textId="77777777" w:rsidR="00423545" w:rsidRDefault="00423545" w:rsidP="00423545">
      <w:pPr>
        <w:spacing w:line="240" w:lineRule="auto"/>
        <w:contextualSpacing/>
        <w:jc w:val="center"/>
        <w:rPr>
          <w:rFonts w:ascii="Arial" w:eastAsia="Arial" w:hAnsi="Arial" w:cs="Arial"/>
          <w:b/>
          <w:iCs/>
          <w:lang w:val="es-ES"/>
        </w:rPr>
      </w:pPr>
    </w:p>
    <w:p w14:paraId="5C7F1B69" w14:textId="59D8337A" w:rsidR="0054316E" w:rsidRPr="00C82F99" w:rsidRDefault="00BC27AF" w:rsidP="00423545">
      <w:pPr>
        <w:spacing w:line="240" w:lineRule="auto"/>
        <w:contextualSpacing/>
        <w:jc w:val="center"/>
        <w:rPr>
          <w:rFonts w:ascii="Arial" w:eastAsia="Arial" w:hAnsi="Arial" w:cs="Arial"/>
          <w:b/>
          <w:iCs/>
          <w:lang w:val="es-ES"/>
        </w:rPr>
      </w:pPr>
      <w:r w:rsidRPr="00C82F99">
        <w:rPr>
          <w:rFonts w:ascii="Arial" w:eastAsia="Arial" w:hAnsi="Arial" w:cs="Arial"/>
          <w:b/>
          <w:iCs/>
          <w:lang w:val="es-ES"/>
        </w:rPr>
        <w:t>ANTECEDENTES</w:t>
      </w:r>
    </w:p>
    <w:p w14:paraId="43D80838" w14:textId="77777777" w:rsidR="00423545" w:rsidRDefault="00423545" w:rsidP="00423545">
      <w:pPr>
        <w:spacing w:line="240" w:lineRule="auto"/>
        <w:contextualSpacing/>
        <w:jc w:val="both"/>
        <w:rPr>
          <w:rFonts w:ascii="Arial" w:hAnsi="Arial" w:cs="Arial"/>
          <w:lang w:val="es-ES"/>
        </w:rPr>
      </w:pPr>
    </w:p>
    <w:p w14:paraId="544F2F59" w14:textId="14328258" w:rsidR="00DC3647" w:rsidRPr="00C82F99" w:rsidRDefault="00DC3647" w:rsidP="00423545">
      <w:pPr>
        <w:spacing w:line="240" w:lineRule="auto"/>
        <w:contextualSpacing/>
        <w:jc w:val="both"/>
        <w:rPr>
          <w:rFonts w:ascii="Arial" w:hAnsi="Arial" w:cs="Arial"/>
          <w:lang w:val="es-ES"/>
        </w:rPr>
      </w:pPr>
      <w:r w:rsidRPr="00C82F99">
        <w:rPr>
          <w:rFonts w:ascii="Arial" w:hAnsi="Arial" w:cs="Arial"/>
          <w:lang w:val="es-ES"/>
        </w:rPr>
        <w:t>E</w:t>
      </w:r>
      <w:r w:rsidR="00A408CF">
        <w:rPr>
          <w:rFonts w:ascii="Arial" w:hAnsi="Arial" w:cs="Arial"/>
          <w:lang w:val="es-ES"/>
        </w:rPr>
        <w:t>l</w:t>
      </w:r>
      <w:r w:rsidRPr="00C82F99">
        <w:rPr>
          <w:rFonts w:ascii="Arial" w:hAnsi="Arial" w:cs="Arial"/>
          <w:lang w:val="es-ES"/>
        </w:rPr>
        <w:t xml:space="preserve"> concurso </w:t>
      </w:r>
      <w:proofErr w:type="spellStart"/>
      <w:r w:rsidRPr="00C82F99">
        <w:rPr>
          <w:rFonts w:ascii="Arial" w:hAnsi="Arial" w:cs="Arial"/>
          <w:b/>
          <w:lang w:val="es-ES"/>
        </w:rPr>
        <w:t>EmprendeSpace</w:t>
      </w:r>
      <w:proofErr w:type="spellEnd"/>
      <w:r w:rsidRPr="00C82F99">
        <w:rPr>
          <w:rFonts w:ascii="Arial" w:hAnsi="Arial" w:cs="Arial"/>
          <w:b/>
          <w:lang w:val="es-ES"/>
        </w:rPr>
        <w:t>™</w:t>
      </w:r>
      <w:r w:rsidRPr="00C82F99">
        <w:rPr>
          <w:rFonts w:ascii="Arial" w:hAnsi="Arial" w:cs="Arial"/>
          <w:lang w:val="es-ES"/>
        </w:rPr>
        <w:t xml:space="preserve"> del ITSE y el CiiECYT-AIP es un concurso de excelencia que busca al mejor talento emprendedor del ITSE para que los especialistas en emprendimiento de la nueva incubadora/aceleradora </w:t>
      </w:r>
      <w:proofErr w:type="spellStart"/>
      <w:r w:rsidRPr="00C82F99">
        <w:rPr>
          <w:rFonts w:ascii="Arial" w:hAnsi="Arial" w:cs="Arial"/>
          <w:b/>
          <w:lang w:val="es-ES"/>
        </w:rPr>
        <w:t>EmprendeSpace</w:t>
      </w:r>
      <w:proofErr w:type="spellEnd"/>
      <w:r w:rsidRPr="00C82F99">
        <w:rPr>
          <w:rFonts w:ascii="Arial" w:hAnsi="Arial" w:cs="Arial"/>
          <w:b/>
          <w:lang w:val="es-ES"/>
        </w:rPr>
        <w:t>™</w:t>
      </w:r>
      <w:r w:rsidRPr="00C82F99">
        <w:rPr>
          <w:rFonts w:ascii="Arial" w:hAnsi="Arial" w:cs="Arial"/>
          <w:lang w:val="es-ES"/>
        </w:rPr>
        <w:t xml:space="preserve"> del CiiECYT-AIP puedan brindarles acompañamiento, capacitación, y premiarlos con la asignación espacios temporales en el ITSE desde donde puedan desarrollar sus actividades empresariales específicas, operadas por estudiantes del ITSE, para fortalecer sus ideas y tener experiencias de aprendizaje en temas de emprendimiento. Nos enfocamos en encontrar y potenciar las ideas más creativas y disruptivas.</w:t>
      </w:r>
    </w:p>
    <w:p w14:paraId="7479F629" w14:textId="77777777" w:rsidR="00CB6818" w:rsidRDefault="00CB6818" w:rsidP="00423545">
      <w:pPr>
        <w:spacing w:line="240" w:lineRule="auto"/>
        <w:contextualSpacing/>
        <w:jc w:val="both"/>
        <w:rPr>
          <w:rFonts w:ascii="Arial" w:hAnsi="Arial" w:cs="Arial"/>
          <w:lang w:val="es-ES"/>
        </w:rPr>
      </w:pPr>
    </w:p>
    <w:p w14:paraId="234B8410" w14:textId="1E95D0DA" w:rsidR="00DC3647" w:rsidRPr="00C82F99" w:rsidRDefault="00DC3647" w:rsidP="00423545">
      <w:pPr>
        <w:spacing w:line="240" w:lineRule="auto"/>
        <w:contextualSpacing/>
        <w:jc w:val="both"/>
        <w:rPr>
          <w:rFonts w:ascii="Arial" w:eastAsia="Arial" w:hAnsi="Arial" w:cs="Arial"/>
          <w:iCs/>
          <w:lang w:val="es-ES"/>
        </w:rPr>
      </w:pPr>
      <w:r w:rsidRPr="00C82F99">
        <w:rPr>
          <w:rFonts w:ascii="Arial" w:hAnsi="Arial" w:cs="Arial"/>
          <w:lang w:val="es-ES"/>
        </w:rPr>
        <w:t>Las bases del concurso, el reglamento y el informe de aceptación del espacio se consideran componentes esenciales</w:t>
      </w:r>
      <w:r w:rsidR="002D79DD" w:rsidRPr="00C82F99">
        <w:rPr>
          <w:rFonts w:ascii="Arial" w:hAnsi="Arial" w:cs="Arial"/>
          <w:lang w:val="es-ES"/>
        </w:rPr>
        <w:t xml:space="preserve"> del acuerdo y garantizan que todos los participantes tengan un entendimiento claro de las expectativas y responsabilidades</w:t>
      </w:r>
    </w:p>
    <w:p w14:paraId="53746B85" w14:textId="77777777" w:rsidR="00423545" w:rsidRDefault="00423545" w:rsidP="00423545">
      <w:pPr>
        <w:spacing w:line="240" w:lineRule="auto"/>
        <w:contextualSpacing/>
        <w:jc w:val="both"/>
        <w:rPr>
          <w:rFonts w:ascii="Arial" w:eastAsia="Arial" w:hAnsi="Arial" w:cs="Arial"/>
          <w:b/>
          <w:iCs/>
          <w:lang w:val="es-ES"/>
        </w:rPr>
      </w:pPr>
    </w:p>
    <w:p w14:paraId="134B6968" w14:textId="51C025BC" w:rsidR="0054316E"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 xml:space="preserve">ARTÍCULO 1: DEFINICIONES </w:t>
      </w:r>
    </w:p>
    <w:p w14:paraId="25B5D14E" w14:textId="77777777" w:rsidR="00423545" w:rsidRPr="00C82F99" w:rsidRDefault="00423545" w:rsidP="00423545">
      <w:pPr>
        <w:spacing w:line="240" w:lineRule="auto"/>
        <w:contextualSpacing/>
        <w:jc w:val="both"/>
        <w:rPr>
          <w:rFonts w:ascii="Arial" w:eastAsia="Arial" w:hAnsi="Arial" w:cs="Arial"/>
          <w:b/>
          <w:iCs/>
          <w:lang w:val="es-ES"/>
        </w:rPr>
      </w:pPr>
    </w:p>
    <w:p w14:paraId="17510D10" w14:textId="77777777" w:rsidR="00423545"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 xml:space="preserve">1. INCUBADORA DE EMPRESAS DE BASE TECNOLÓGICA: Ambiente estructurado que acompaña a emprendedores en la creación y desarrollo de empresas y productos de base tecnológica, innovadores y competitivos. </w:t>
      </w:r>
    </w:p>
    <w:p w14:paraId="4F178197" w14:textId="0D231E60" w:rsidR="0054316E"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 xml:space="preserve"> </w:t>
      </w:r>
    </w:p>
    <w:p w14:paraId="486E4BA8" w14:textId="77777777" w:rsidR="00423545"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 xml:space="preserve">2. INCUBACIÓN: Apoyo dado a una empresa nueva o en fase de creación para el desarrollo, producción y comercialización de productos. </w:t>
      </w:r>
    </w:p>
    <w:p w14:paraId="53D34A48" w14:textId="1B4886F6" w:rsidR="0054316E"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 xml:space="preserve"> </w:t>
      </w:r>
    </w:p>
    <w:p w14:paraId="6BD5907C" w14:textId="025A3B26" w:rsidR="0054316E"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lastRenderedPageBreak/>
        <w:t>3. ACELERADORA DE EMPRESAS Organización que ofrece programas intensivos para acelerar el crecimiento y desarrollo de</w:t>
      </w:r>
      <w:r w:rsidR="0008577C" w:rsidRPr="00C82F99">
        <w:rPr>
          <w:rFonts w:ascii="Arial" w:eastAsia="Arial" w:hAnsi="Arial" w:cs="Arial"/>
          <w:iCs/>
          <w:lang w:val="es-ES"/>
        </w:rPr>
        <w:t xml:space="preserve"> empresas nuevas y</w:t>
      </w:r>
      <w:r w:rsidRPr="00C82F99">
        <w:rPr>
          <w:rFonts w:ascii="Arial" w:eastAsia="Arial" w:hAnsi="Arial" w:cs="Arial"/>
          <w:iCs/>
          <w:lang w:val="es-ES"/>
        </w:rPr>
        <w:t xml:space="preserve"> startups en un corto plazo.  </w:t>
      </w:r>
    </w:p>
    <w:p w14:paraId="5A9BC299" w14:textId="77777777" w:rsidR="00693ECA" w:rsidRPr="00C82F99" w:rsidRDefault="00693ECA" w:rsidP="00423545">
      <w:pPr>
        <w:spacing w:line="240" w:lineRule="auto"/>
        <w:contextualSpacing/>
        <w:jc w:val="both"/>
        <w:rPr>
          <w:rFonts w:ascii="Arial" w:eastAsia="Arial" w:hAnsi="Arial" w:cs="Arial"/>
          <w:iCs/>
          <w:lang w:val="es-ES"/>
        </w:rPr>
      </w:pPr>
    </w:p>
    <w:p w14:paraId="7B14C733" w14:textId="77777777" w:rsidR="0054316E" w:rsidRDefault="0054316E" w:rsidP="00423545">
      <w:pPr>
        <w:pStyle w:val="NormalWeb"/>
        <w:contextualSpacing/>
        <w:jc w:val="both"/>
        <w:rPr>
          <w:rFonts w:ascii="Arial" w:hAnsi="Arial" w:cs="Arial"/>
          <w:sz w:val="22"/>
          <w:szCs w:val="22"/>
          <w:lang w:val="es-ES"/>
        </w:rPr>
      </w:pPr>
      <w:r w:rsidRPr="00C82F99">
        <w:rPr>
          <w:rFonts w:ascii="Arial" w:eastAsia="Arial" w:hAnsi="Arial" w:cs="Arial"/>
          <w:iCs/>
          <w:sz w:val="22"/>
          <w:szCs w:val="22"/>
          <w:lang w:val="es-ES"/>
        </w:rPr>
        <w:t xml:space="preserve">4. </w:t>
      </w:r>
      <w:r w:rsidRPr="00C82F99">
        <w:rPr>
          <w:rStyle w:val="Textoennegrita"/>
          <w:rFonts w:ascii="Arial" w:hAnsi="Arial" w:cs="Arial"/>
          <w:b w:val="0"/>
          <w:sz w:val="22"/>
          <w:szCs w:val="22"/>
          <w:lang w:val="es-ES"/>
        </w:rPr>
        <w:t>EMPRENDIMIENTO DE SUBSISTENCIA</w:t>
      </w:r>
      <w:r w:rsidRPr="00C82F99">
        <w:rPr>
          <w:rFonts w:ascii="Arial" w:hAnsi="Arial" w:cs="Arial"/>
          <w:b/>
          <w:sz w:val="22"/>
          <w:szCs w:val="22"/>
          <w:lang w:val="es-ES"/>
        </w:rPr>
        <w:t xml:space="preserve">: </w:t>
      </w:r>
      <w:r w:rsidRPr="00C82F99">
        <w:rPr>
          <w:rFonts w:ascii="Arial" w:hAnsi="Arial" w:cs="Arial"/>
          <w:sz w:val="22"/>
          <w:szCs w:val="22"/>
          <w:lang w:val="es-ES"/>
        </w:rPr>
        <w:t>Tipo de emprendimiento que surge por necesidad. Los emprendedores de subsistencia inician un negocio principalmente para generar ingresos que les permitan satisfacer necesidades básicas, como alimentación, vivienda, y educación.</w:t>
      </w:r>
    </w:p>
    <w:p w14:paraId="5CFA17C5" w14:textId="77777777" w:rsidR="00423545" w:rsidRPr="00C82F99" w:rsidRDefault="00423545" w:rsidP="00423545">
      <w:pPr>
        <w:pStyle w:val="NormalWeb"/>
        <w:contextualSpacing/>
        <w:jc w:val="both"/>
        <w:rPr>
          <w:rFonts w:ascii="Arial" w:hAnsi="Arial" w:cs="Arial"/>
          <w:sz w:val="22"/>
          <w:szCs w:val="22"/>
          <w:lang w:val="es-ES"/>
        </w:rPr>
      </w:pPr>
    </w:p>
    <w:p w14:paraId="74F6ADC8" w14:textId="0D53E3DC" w:rsidR="00D701ED" w:rsidRPr="00C82F99" w:rsidRDefault="0054316E" w:rsidP="00423545">
      <w:pPr>
        <w:pStyle w:val="NormalWeb"/>
        <w:contextualSpacing/>
        <w:jc w:val="both"/>
        <w:rPr>
          <w:rFonts w:ascii="Arial" w:hAnsi="Arial" w:cs="Arial"/>
          <w:sz w:val="22"/>
          <w:szCs w:val="22"/>
          <w:lang w:val="es-ES"/>
        </w:rPr>
      </w:pPr>
      <w:r w:rsidRPr="00C82F99">
        <w:rPr>
          <w:rStyle w:val="Textoennegrita"/>
          <w:rFonts w:ascii="Arial" w:hAnsi="Arial" w:cs="Arial"/>
          <w:sz w:val="22"/>
          <w:szCs w:val="22"/>
          <w:lang w:val="es-ES"/>
        </w:rPr>
        <w:t xml:space="preserve">5. </w:t>
      </w:r>
      <w:r w:rsidRPr="00C82F99">
        <w:rPr>
          <w:rStyle w:val="Textoennegrita"/>
          <w:rFonts w:ascii="Arial" w:hAnsi="Arial" w:cs="Arial"/>
          <w:b w:val="0"/>
          <w:sz w:val="22"/>
          <w:szCs w:val="22"/>
          <w:lang w:val="es-ES"/>
        </w:rPr>
        <w:t>EMPRENDIMIENTO DE OPORTUNIDAD</w:t>
      </w:r>
      <w:r w:rsidRPr="00C82F99">
        <w:rPr>
          <w:rFonts w:ascii="Arial" w:hAnsi="Arial" w:cs="Arial"/>
          <w:b/>
          <w:sz w:val="22"/>
          <w:szCs w:val="22"/>
          <w:lang w:val="es-ES"/>
        </w:rPr>
        <w:t>:</w:t>
      </w:r>
      <w:r w:rsidRPr="00C82F99">
        <w:rPr>
          <w:rFonts w:ascii="Arial" w:hAnsi="Arial" w:cs="Arial"/>
          <w:sz w:val="22"/>
          <w:szCs w:val="22"/>
          <w:lang w:val="es-ES"/>
        </w:rPr>
        <w:t xml:space="preserve"> Tipo de emprendimiento </w:t>
      </w:r>
      <w:r w:rsidR="00693ECA" w:rsidRPr="00C82F99">
        <w:rPr>
          <w:rFonts w:ascii="Arial" w:hAnsi="Arial" w:cs="Arial"/>
          <w:sz w:val="22"/>
          <w:szCs w:val="22"/>
          <w:lang w:val="es-ES"/>
        </w:rPr>
        <w:t xml:space="preserve">que </w:t>
      </w:r>
      <w:r w:rsidRPr="00C82F99">
        <w:rPr>
          <w:rFonts w:ascii="Arial" w:hAnsi="Arial" w:cs="Arial"/>
          <w:sz w:val="22"/>
          <w:szCs w:val="22"/>
          <w:lang w:val="es-ES"/>
        </w:rPr>
        <w:t xml:space="preserve">nace cuando una persona detecta una oportunidad en el mercado y busca aprovecharla para crear una empresa con potencial de crecimiento. </w:t>
      </w:r>
    </w:p>
    <w:p w14:paraId="0D4D3151" w14:textId="66593833" w:rsidR="00CC641E" w:rsidRPr="00C82F99"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ARTÍCULO 2: OBJETO</w:t>
      </w:r>
    </w:p>
    <w:p w14:paraId="55B1B691" w14:textId="77777777" w:rsidR="00423545" w:rsidRDefault="00423545" w:rsidP="00423545">
      <w:pPr>
        <w:spacing w:line="240" w:lineRule="auto"/>
        <w:contextualSpacing/>
        <w:jc w:val="both"/>
        <w:rPr>
          <w:rFonts w:ascii="Arial" w:eastAsia="Arial" w:hAnsi="Arial" w:cs="Arial"/>
          <w:iCs/>
          <w:lang w:val="es-ES"/>
        </w:rPr>
      </w:pPr>
    </w:p>
    <w:p w14:paraId="5F8DE76D" w14:textId="0A4A0BC2" w:rsidR="0054316E"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 xml:space="preserve">El objeto del presente acuerdo es facilitar el acceso a los espacios físicos destinados a emprendimiento y gestionados por CiiECYT-AIP en virtud del convenio de colaboración y uso de espacios suscrito entre el ITSE y el CiiECYT-AIP bajo la supervisión de la Subgerencia de Investigación e Innovación y </w:t>
      </w:r>
      <w:r w:rsidRPr="00C82F99">
        <w:rPr>
          <w:rFonts w:ascii="Arial" w:hAnsi="Arial" w:cs="Arial"/>
          <w:color w:val="000000" w:themeColor="text1"/>
          <w:lang w:val="es-ES"/>
        </w:rPr>
        <w:t>destinados a impulsar un ecosistema que promueva, cree y atraiga emprendimientos y empresas de diversa naturaleza, especialmente en particular aquellas de base científica</w:t>
      </w:r>
      <w:r w:rsidRPr="00C82F99">
        <w:rPr>
          <w:rFonts w:ascii="Arial" w:eastAsia="Arial" w:hAnsi="Arial" w:cs="Arial"/>
          <w:iCs/>
          <w:lang w:val="es-ES"/>
        </w:rPr>
        <w:t xml:space="preserve"> y brindar los </w:t>
      </w:r>
      <w:r w:rsidRPr="00C82F99">
        <w:rPr>
          <w:rFonts w:ascii="Arial" w:eastAsia="Arial" w:hAnsi="Arial" w:cs="Arial"/>
          <w:b/>
          <w:iCs/>
          <w:lang w:val="es-ES"/>
        </w:rPr>
        <w:t>SERVICIOS OFRECIDOS</w:t>
      </w:r>
      <w:r w:rsidRPr="00C82F99">
        <w:rPr>
          <w:rFonts w:ascii="Arial" w:eastAsia="Arial" w:hAnsi="Arial" w:cs="Arial"/>
          <w:iCs/>
          <w:lang w:val="es-ES"/>
        </w:rPr>
        <w:t xml:space="preserve"> al </w:t>
      </w:r>
      <w:r w:rsidR="000F5AD1" w:rsidRPr="00C82F99">
        <w:rPr>
          <w:rFonts w:ascii="Arial" w:eastAsia="Arial" w:hAnsi="Arial" w:cs="Arial"/>
          <w:iCs/>
          <w:lang w:val="es-ES"/>
        </w:rPr>
        <w:t>p</w:t>
      </w:r>
      <w:r w:rsidRPr="00C82F99">
        <w:rPr>
          <w:rFonts w:ascii="Arial" w:eastAsia="Arial" w:hAnsi="Arial" w:cs="Arial"/>
          <w:iCs/>
          <w:lang w:val="es-ES"/>
        </w:rPr>
        <w:t xml:space="preserve">royecto </w:t>
      </w:r>
      <w:r w:rsidR="000F5AD1" w:rsidRPr="00C82F99">
        <w:rPr>
          <w:rFonts w:ascii="Arial" w:eastAsia="Arial" w:hAnsi="Arial" w:cs="Arial"/>
          <w:iCs/>
          <w:lang w:val="es-ES"/>
        </w:rPr>
        <w:t xml:space="preserve">incubado </w:t>
      </w:r>
      <w:r w:rsidRPr="00C82F99">
        <w:rPr>
          <w:rFonts w:ascii="Arial" w:eastAsia="Arial" w:hAnsi="Arial" w:cs="Arial"/>
          <w:iCs/>
          <w:lang w:val="es-ES"/>
        </w:rPr>
        <w:t xml:space="preserve">para apoyar a emprendedores en el desarrollo de </w:t>
      </w:r>
      <w:r w:rsidR="000F5AD1" w:rsidRPr="00C82F99">
        <w:rPr>
          <w:rFonts w:ascii="Arial" w:eastAsia="Arial" w:hAnsi="Arial" w:cs="Arial"/>
          <w:iCs/>
          <w:lang w:val="es-ES"/>
        </w:rPr>
        <w:t xml:space="preserve">sus emprendimiento </w:t>
      </w:r>
      <w:r w:rsidRPr="00C82F99">
        <w:rPr>
          <w:rFonts w:ascii="Arial" w:eastAsia="Arial" w:hAnsi="Arial" w:cs="Arial"/>
          <w:iCs/>
          <w:lang w:val="es-ES"/>
        </w:rPr>
        <w:t>de subsistencia, de oportunidad y los de base científica y tecnológica.</w:t>
      </w:r>
    </w:p>
    <w:p w14:paraId="61F42274" w14:textId="77777777" w:rsidR="0054316E" w:rsidRPr="00C82F99" w:rsidRDefault="0054316E" w:rsidP="00423545">
      <w:pPr>
        <w:spacing w:line="240" w:lineRule="auto"/>
        <w:contextualSpacing/>
        <w:jc w:val="both"/>
        <w:rPr>
          <w:rFonts w:ascii="Arial" w:eastAsia="Arial" w:hAnsi="Arial" w:cs="Arial"/>
          <w:iCs/>
          <w:lang w:val="es-ES"/>
        </w:rPr>
      </w:pPr>
    </w:p>
    <w:p w14:paraId="6DDA9E85" w14:textId="77777777" w:rsidR="0054316E" w:rsidRPr="00C82F99"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 xml:space="preserve">ARTÍCULO 3: SERVICIOS OFRECIDOS </w:t>
      </w:r>
    </w:p>
    <w:p w14:paraId="5E0CE971" w14:textId="77777777" w:rsidR="00423545" w:rsidRDefault="00423545" w:rsidP="00423545">
      <w:pPr>
        <w:spacing w:line="240" w:lineRule="auto"/>
        <w:contextualSpacing/>
        <w:jc w:val="both"/>
        <w:rPr>
          <w:rFonts w:ascii="Arial" w:eastAsia="Arial" w:hAnsi="Arial" w:cs="Arial"/>
          <w:iCs/>
          <w:lang w:val="es-ES"/>
        </w:rPr>
      </w:pPr>
    </w:p>
    <w:p w14:paraId="7700411C" w14:textId="1DB5AF25" w:rsidR="0054316E"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Los servicios que CiiECYT-AIP pudiera brindar a EL EMPRENDEDOR incluyen, pero no se limitan a:</w:t>
      </w:r>
    </w:p>
    <w:p w14:paraId="1C92BF0E" w14:textId="77777777" w:rsidR="00423545" w:rsidRPr="00C82F99" w:rsidRDefault="00423545" w:rsidP="00423545">
      <w:pPr>
        <w:spacing w:line="240" w:lineRule="auto"/>
        <w:contextualSpacing/>
        <w:jc w:val="both"/>
        <w:rPr>
          <w:rFonts w:ascii="Arial" w:eastAsia="Arial" w:hAnsi="Arial" w:cs="Arial"/>
          <w:iCs/>
          <w:lang w:val="es-ES"/>
        </w:rPr>
      </w:pPr>
    </w:p>
    <w:p w14:paraId="5FCEC57B" w14:textId="77777777"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1. Espacios físicos adecuados para el desarrollo del proyecto.  </w:t>
      </w:r>
    </w:p>
    <w:p w14:paraId="1A7AF8B2" w14:textId="77777777"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2. Servicios administrativos.  </w:t>
      </w:r>
    </w:p>
    <w:p w14:paraId="7AA3858C" w14:textId="77777777"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3. Capacitación y formación en temas relevantes.  </w:t>
      </w:r>
    </w:p>
    <w:p w14:paraId="6E475799" w14:textId="77777777"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4. Mentoría y asesoría técnica y empresarial.  </w:t>
      </w:r>
    </w:p>
    <w:p w14:paraId="41F87FA5" w14:textId="77777777"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5. Red de contactos empresariales y acceso a financiamiento.  </w:t>
      </w:r>
    </w:p>
    <w:p w14:paraId="7545A88B" w14:textId="77777777"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6. Recursos técnicos y tecnológicos disponibles en el ITSE.  </w:t>
      </w:r>
    </w:p>
    <w:p w14:paraId="0C5FC0E7" w14:textId="77777777"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7. Apoyo legal y contable básico.  </w:t>
      </w:r>
    </w:p>
    <w:p w14:paraId="507820AE" w14:textId="77777777"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8. Marketing y comunicación.  </w:t>
      </w:r>
    </w:p>
    <w:p w14:paraId="2B8A86FB" w14:textId="77777777"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9. Evaluación periódica del progreso del proyecto.  </w:t>
      </w:r>
    </w:p>
    <w:p w14:paraId="692B63EF" w14:textId="545DC3C8"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1</w:t>
      </w:r>
      <w:r w:rsidR="00E05313" w:rsidRPr="00C82F99">
        <w:rPr>
          <w:rFonts w:ascii="Arial" w:eastAsia="Arial" w:hAnsi="Arial" w:cs="Arial"/>
          <w:iCs/>
          <w:lang w:val="es-ES"/>
        </w:rPr>
        <w:t>0</w:t>
      </w:r>
      <w:r w:rsidRPr="00C82F99">
        <w:rPr>
          <w:rFonts w:ascii="Arial" w:eastAsia="Arial" w:hAnsi="Arial" w:cs="Arial"/>
          <w:iCs/>
          <w:lang w:val="es-ES"/>
        </w:rPr>
        <w:t xml:space="preserve">. Programas de aceleración empresarial.  </w:t>
      </w:r>
    </w:p>
    <w:p w14:paraId="40A5C46E" w14:textId="4C4C1252"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1</w:t>
      </w:r>
      <w:r w:rsidR="00E05313" w:rsidRPr="00C82F99">
        <w:rPr>
          <w:rFonts w:ascii="Arial" w:eastAsia="Arial" w:hAnsi="Arial" w:cs="Arial"/>
          <w:iCs/>
          <w:lang w:val="es-ES"/>
        </w:rPr>
        <w:t>1</w:t>
      </w:r>
      <w:r w:rsidRPr="00C82F99">
        <w:rPr>
          <w:rFonts w:ascii="Arial" w:eastAsia="Arial" w:hAnsi="Arial" w:cs="Arial"/>
          <w:iCs/>
          <w:lang w:val="es-ES"/>
        </w:rPr>
        <w:t xml:space="preserve">. Facilitación de </w:t>
      </w:r>
      <w:proofErr w:type="spellStart"/>
      <w:r w:rsidRPr="00C82F99">
        <w:rPr>
          <w:rFonts w:ascii="Arial" w:eastAsia="Arial" w:hAnsi="Arial" w:cs="Arial"/>
          <w:iCs/>
          <w:lang w:val="es-ES"/>
        </w:rPr>
        <w:t>networking</w:t>
      </w:r>
      <w:proofErr w:type="spellEnd"/>
      <w:r w:rsidRPr="00C82F99">
        <w:rPr>
          <w:rFonts w:ascii="Arial" w:eastAsia="Arial" w:hAnsi="Arial" w:cs="Arial"/>
          <w:iCs/>
          <w:lang w:val="es-ES"/>
        </w:rPr>
        <w:t xml:space="preserve"> y eventos de presentación (pitch </w:t>
      </w:r>
      <w:proofErr w:type="spellStart"/>
      <w:r w:rsidRPr="00C82F99">
        <w:rPr>
          <w:rFonts w:ascii="Arial" w:eastAsia="Arial" w:hAnsi="Arial" w:cs="Arial"/>
          <w:iCs/>
          <w:lang w:val="es-ES"/>
        </w:rPr>
        <w:t>events</w:t>
      </w:r>
      <w:proofErr w:type="spellEnd"/>
      <w:r w:rsidRPr="00C82F99">
        <w:rPr>
          <w:rFonts w:ascii="Arial" w:eastAsia="Arial" w:hAnsi="Arial" w:cs="Arial"/>
          <w:iCs/>
          <w:lang w:val="es-ES"/>
        </w:rPr>
        <w:t>).</w:t>
      </w:r>
    </w:p>
    <w:p w14:paraId="326D8C6C" w14:textId="2DB088D5" w:rsidR="0054316E" w:rsidRPr="00C82F99" w:rsidRDefault="0054316E" w:rsidP="00423545">
      <w:pPr>
        <w:spacing w:line="360" w:lineRule="auto"/>
        <w:contextualSpacing/>
        <w:jc w:val="both"/>
        <w:rPr>
          <w:rFonts w:ascii="Arial" w:eastAsia="Arial" w:hAnsi="Arial" w:cs="Arial"/>
          <w:iCs/>
          <w:color w:val="000000" w:themeColor="text1"/>
          <w:lang w:val="es-ES"/>
        </w:rPr>
      </w:pPr>
      <w:r w:rsidRPr="00C82F99">
        <w:rPr>
          <w:rFonts w:ascii="Arial" w:eastAsia="Arial" w:hAnsi="Arial" w:cs="Arial"/>
          <w:iCs/>
          <w:lang w:val="es-ES"/>
        </w:rPr>
        <w:t>1</w:t>
      </w:r>
      <w:r w:rsidR="00E05313" w:rsidRPr="00C82F99">
        <w:rPr>
          <w:rFonts w:ascii="Arial" w:eastAsia="Arial" w:hAnsi="Arial" w:cs="Arial"/>
          <w:iCs/>
          <w:lang w:val="es-ES"/>
        </w:rPr>
        <w:t>2</w:t>
      </w:r>
      <w:r w:rsidRPr="00C82F99">
        <w:rPr>
          <w:rFonts w:ascii="Arial" w:eastAsia="Arial" w:hAnsi="Arial" w:cs="Arial"/>
          <w:iCs/>
          <w:lang w:val="es-ES"/>
        </w:rPr>
        <w:t xml:space="preserve">. </w:t>
      </w:r>
      <w:r w:rsidRPr="00C82F99">
        <w:rPr>
          <w:rFonts w:ascii="Arial" w:eastAsia="Arial" w:hAnsi="Arial" w:cs="Arial"/>
          <w:iCs/>
          <w:color w:val="000000" w:themeColor="text1"/>
          <w:lang w:val="es-ES"/>
        </w:rPr>
        <w:t>Otr</w:t>
      </w:r>
      <w:r w:rsidR="00693ECA" w:rsidRPr="00C82F99">
        <w:rPr>
          <w:rFonts w:ascii="Arial" w:eastAsia="Arial" w:hAnsi="Arial" w:cs="Arial"/>
          <w:iCs/>
          <w:color w:val="000000" w:themeColor="text1"/>
          <w:lang w:val="es-ES"/>
        </w:rPr>
        <w:t>a</w:t>
      </w:r>
      <w:r w:rsidRPr="00C82F99">
        <w:rPr>
          <w:rFonts w:ascii="Arial" w:eastAsia="Arial" w:hAnsi="Arial" w:cs="Arial"/>
          <w:iCs/>
          <w:color w:val="000000" w:themeColor="text1"/>
          <w:lang w:val="es-ES"/>
        </w:rPr>
        <w:t>s</w:t>
      </w:r>
      <w:r w:rsidR="00693ECA" w:rsidRPr="00C82F99">
        <w:rPr>
          <w:rFonts w:ascii="Arial" w:eastAsia="Arial" w:hAnsi="Arial" w:cs="Arial"/>
          <w:iCs/>
          <w:color w:val="000000" w:themeColor="text1"/>
          <w:lang w:val="es-ES"/>
        </w:rPr>
        <w:t xml:space="preserve"> que pudieran apoyar el proceso de crecimiento de los emprendimientos</w:t>
      </w:r>
    </w:p>
    <w:p w14:paraId="2FB0EA9F" w14:textId="77777777" w:rsidR="0054316E" w:rsidRPr="00C82F99" w:rsidRDefault="0054316E" w:rsidP="00423545">
      <w:pPr>
        <w:spacing w:line="240" w:lineRule="auto"/>
        <w:contextualSpacing/>
        <w:jc w:val="both"/>
        <w:rPr>
          <w:rFonts w:ascii="Arial" w:eastAsia="Arial" w:hAnsi="Arial" w:cs="Arial"/>
          <w:iCs/>
          <w:lang w:val="es-ES"/>
        </w:rPr>
      </w:pPr>
    </w:p>
    <w:p w14:paraId="26B5DA37" w14:textId="77777777" w:rsidR="00693ECA" w:rsidRPr="00C82F99" w:rsidRDefault="00693ECA" w:rsidP="00423545">
      <w:pPr>
        <w:spacing w:line="240" w:lineRule="auto"/>
        <w:contextualSpacing/>
        <w:jc w:val="both"/>
        <w:rPr>
          <w:rFonts w:ascii="Arial" w:eastAsia="Arial" w:hAnsi="Arial" w:cs="Arial"/>
          <w:b/>
          <w:iCs/>
          <w:lang w:val="es-ES"/>
        </w:rPr>
      </w:pPr>
    </w:p>
    <w:p w14:paraId="31259201" w14:textId="24853E5A" w:rsidR="0054316E" w:rsidRPr="00C82F99"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 xml:space="preserve">ARTÍCULO 4: PLAZO  </w:t>
      </w:r>
    </w:p>
    <w:p w14:paraId="6D69666A" w14:textId="77777777" w:rsidR="00423545" w:rsidRDefault="00423545" w:rsidP="00423545">
      <w:pPr>
        <w:spacing w:line="240" w:lineRule="auto"/>
        <w:contextualSpacing/>
        <w:jc w:val="both"/>
        <w:rPr>
          <w:rFonts w:ascii="Arial" w:eastAsia="Arial" w:hAnsi="Arial" w:cs="Arial"/>
          <w:iCs/>
          <w:lang w:val="es-ES"/>
        </w:rPr>
      </w:pPr>
    </w:p>
    <w:p w14:paraId="5FD352AB" w14:textId="19ACD921" w:rsidR="000F5AD1" w:rsidRPr="00C82F99" w:rsidRDefault="0054316E" w:rsidP="00423545">
      <w:pPr>
        <w:spacing w:line="240" w:lineRule="auto"/>
        <w:contextualSpacing/>
        <w:jc w:val="both"/>
        <w:rPr>
          <w:rFonts w:ascii="Arial" w:eastAsia="Arial" w:hAnsi="Arial" w:cs="Arial"/>
          <w:iCs/>
          <w:color w:val="000000" w:themeColor="text1"/>
          <w:lang w:val="es-ES"/>
        </w:rPr>
      </w:pPr>
      <w:r w:rsidRPr="00C82F99">
        <w:rPr>
          <w:rFonts w:ascii="Arial" w:eastAsia="Arial" w:hAnsi="Arial" w:cs="Arial"/>
          <w:iCs/>
          <w:lang w:val="es-ES"/>
        </w:rPr>
        <w:t>El plazo del contrato a partir del</w:t>
      </w:r>
      <w:r w:rsidR="00C33578" w:rsidRPr="00C82F99">
        <w:rPr>
          <w:rFonts w:ascii="Arial" w:eastAsia="Arial" w:hAnsi="Arial" w:cs="Arial"/>
          <w:iCs/>
          <w:lang w:val="es-ES"/>
        </w:rPr>
        <w:t xml:space="preserve"> </w:t>
      </w:r>
      <w:r w:rsidR="00E027FB">
        <w:rPr>
          <w:rFonts w:ascii="Arial" w:eastAsia="Arial" w:hAnsi="Arial" w:cs="Arial"/>
          <w:iCs/>
          <w:lang w:val="es-ES"/>
        </w:rPr>
        <w:t>8 de septiembre</w:t>
      </w:r>
      <w:r w:rsidRPr="00C82F99">
        <w:rPr>
          <w:rFonts w:ascii="Arial" w:eastAsia="Arial" w:hAnsi="Arial" w:cs="Arial"/>
          <w:iCs/>
          <w:lang w:val="es-ES"/>
        </w:rPr>
        <w:t xml:space="preserve"> de 202</w:t>
      </w:r>
      <w:r w:rsidR="00C33578" w:rsidRPr="00C82F99">
        <w:rPr>
          <w:rFonts w:ascii="Arial" w:eastAsia="Arial" w:hAnsi="Arial" w:cs="Arial"/>
          <w:iCs/>
          <w:lang w:val="es-ES"/>
        </w:rPr>
        <w:t xml:space="preserve">5 hasta el </w:t>
      </w:r>
      <w:r w:rsidR="00E027FB">
        <w:rPr>
          <w:rFonts w:ascii="Arial" w:eastAsia="Arial" w:hAnsi="Arial" w:cs="Arial"/>
          <w:iCs/>
          <w:lang w:val="es-ES"/>
        </w:rPr>
        <w:t>12 de diciembre</w:t>
      </w:r>
      <w:r w:rsidR="00C33578" w:rsidRPr="00C82F99">
        <w:rPr>
          <w:rFonts w:ascii="Arial" w:eastAsia="Arial" w:hAnsi="Arial" w:cs="Arial"/>
          <w:iCs/>
          <w:lang w:val="es-ES"/>
        </w:rPr>
        <w:t xml:space="preserve"> de 2025</w:t>
      </w:r>
      <w:r w:rsidRPr="00C82F99">
        <w:rPr>
          <w:rFonts w:ascii="Arial" w:eastAsia="Arial" w:hAnsi="Arial" w:cs="Arial"/>
          <w:iCs/>
          <w:lang w:val="es-ES"/>
        </w:rPr>
        <w:t xml:space="preserve">, </w:t>
      </w:r>
      <w:r w:rsidRPr="00C82F99">
        <w:rPr>
          <w:rFonts w:ascii="Arial" w:eastAsia="Arial" w:hAnsi="Arial" w:cs="Arial"/>
          <w:iCs/>
          <w:highlight w:val="yellow"/>
          <w:lang w:val="es-ES"/>
        </w:rPr>
        <w:t xml:space="preserve">con opción de renovación por período adicional, </w:t>
      </w:r>
      <w:r w:rsidR="00A408CF">
        <w:rPr>
          <w:rFonts w:ascii="Arial" w:eastAsia="Arial" w:hAnsi="Arial" w:cs="Arial"/>
          <w:iCs/>
          <w:highlight w:val="yellow"/>
          <w:lang w:val="es-ES"/>
        </w:rPr>
        <w:t>de realizar el proceso de aplicación nuevamente, y ser seleccionado por el jurado evaluador</w:t>
      </w:r>
      <w:r w:rsidRPr="00C82F99">
        <w:rPr>
          <w:rFonts w:ascii="Arial" w:eastAsia="Arial" w:hAnsi="Arial" w:cs="Arial"/>
          <w:iCs/>
          <w:color w:val="000000" w:themeColor="text1"/>
          <w:lang w:val="es-ES"/>
        </w:rPr>
        <w:t>.</w:t>
      </w:r>
      <w:r w:rsidR="0008577C" w:rsidRPr="00C82F99">
        <w:rPr>
          <w:rFonts w:ascii="Arial" w:eastAsia="Arial" w:hAnsi="Arial" w:cs="Arial"/>
          <w:iCs/>
          <w:color w:val="000000" w:themeColor="text1"/>
          <w:lang w:val="es-ES"/>
        </w:rPr>
        <w:t xml:space="preserve"> Para esta renovación, será desarrollado un proceso de evaluación y análisis de los resultados obtenidos por parte del EMPRENDEDOR en el desarrollo y cumplimiento de sus deberes y obligaciones para con el ITSE y </w:t>
      </w:r>
      <w:r w:rsidR="00C82F99" w:rsidRPr="00C82F99">
        <w:rPr>
          <w:rFonts w:ascii="Arial" w:eastAsia="Arial" w:hAnsi="Arial" w:cs="Arial"/>
          <w:iCs/>
          <w:color w:val="000000" w:themeColor="text1"/>
          <w:lang w:val="es-ES"/>
        </w:rPr>
        <w:t>el CiiECYT</w:t>
      </w:r>
      <w:r w:rsidR="0008577C" w:rsidRPr="00C82F99">
        <w:rPr>
          <w:rFonts w:ascii="Arial" w:eastAsia="Arial" w:hAnsi="Arial" w:cs="Arial"/>
          <w:iCs/>
          <w:color w:val="000000" w:themeColor="text1"/>
          <w:lang w:val="es-ES"/>
        </w:rPr>
        <w:t xml:space="preserve"> – AIP.</w:t>
      </w:r>
    </w:p>
    <w:p w14:paraId="76B2DBFD" w14:textId="77777777" w:rsidR="00693ECA" w:rsidRPr="00C82F99" w:rsidRDefault="00693ECA" w:rsidP="00423545">
      <w:pPr>
        <w:spacing w:line="240" w:lineRule="auto"/>
        <w:contextualSpacing/>
        <w:jc w:val="both"/>
        <w:rPr>
          <w:rFonts w:ascii="Arial" w:eastAsia="Arial" w:hAnsi="Arial" w:cs="Arial"/>
          <w:iCs/>
          <w:color w:val="000000" w:themeColor="text1"/>
          <w:lang w:val="es-ES"/>
        </w:rPr>
      </w:pPr>
    </w:p>
    <w:p w14:paraId="49176288" w14:textId="77777777" w:rsidR="0054316E"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ARTÍCULO 5: COMPROMISOS DEL CiiECYT-AIP</w:t>
      </w:r>
    </w:p>
    <w:p w14:paraId="2ABB8326" w14:textId="77777777" w:rsidR="00423545" w:rsidRPr="00C82F99" w:rsidRDefault="00423545" w:rsidP="00423545">
      <w:pPr>
        <w:spacing w:line="240" w:lineRule="auto"/>
        <w:contextualSpacing/>
        <w:jc w:val="both"/>
        <w:rPr>
          <w:rFonts w:ascii="Arial" w:eastAsia="Arial" w:hAnsi="Arial" w:cs="Arial"/>
          <w:b/>
          <w:iCs/>
          <w:lang w:val="es-ES"/>
        </w:rPr>
      </w:pPr>
    </w:p>
    <w:p w14:paraId="212BD147" w14:textId="0122657A" w:rsidR="000F5AD1"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 xml:space="preserve">1. Proporcionar a EL </w:t>
      </w:r>
      <w:r w:rsidR="00C82F99" w:rsidRPr="00C82F99">
        <w:rPr>
          <w:rFonts w:ascii="Arial" w:eastAsia="Arial" w:hAnsi="Arial" w:cs="Arial"/>
          <w:iCs/>
          <w:lang w:val="es-ES"/>
        </w:rPr>
        <w:t>EMPRENDEDOR espacios</w:t>
      </w:r>
      <w:r w:rsidRPr="00C82F99">
        <w:rPr>
          <w:rFonts w:ascii="Arial" w:eastAsia="Arial" w:hAnsi="Arial" w:cs="Arial"/>
          <w:iCs/>
          <w:lang w:val="es-ES"/>
        </w:rPr>
        <w:t xml:space="preserve"> con las condiciones adecuadas para el desarrollo de su proyecto</w:t>
      </w:r>
      <w:r w:rsidR="00C92630" w:rsidRPr="00C82F99">
        <w:rPr>
          <w:rFonts w:ascii="Arial" w:eastAsia="Arial" w:hAnsi="Arial" w:cs="Arial"/>
          <w:iCs/>
          <w:lang w:val="es-ES"/>
        </w:rPr>
        <w:t>.</w:t>
      </w:r>
    </w:p>
    <w:p w14:paraId="29084A6A" w14:textId="77777777" w:rsidR="0054316E"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2. Brindar acceso a las capacitaciones relacionadas a</w:t>
      </w:r>
      <w:r w:rsidR="000F5AD1" w:rsidRPr="00C82F99">
        <w:rPr>
          <w:rFonts w:ascii="Arial" w:eastAsia="Arial" w:hAnsi="Arial" w:cs="Arial"/>
          <w:iCs/>
          <w:lang w:val="es-ES"/>
        </w:rPr>
        <w:t>l</w:t>
      </w:r>
      <w:r w:rsidRPr="00C82F99">
        <w:rPr>
          <w:rFonts w:ascii="Arial" w:eastAsia="Arial" w:hAnsi="Arial" w:cs="Arial"/>
          <w:iCs/>
          <w:lang w:val="es-ES"/>
        </w:rPr>
        <w:t xml:space="preserve"> emprendimiento.  </w:t>
      </w:r>
    </w:p>
    <w:p w14:paraId="3E1B9222" w14:textId="1CB43C8A" w:rsidR="0054316E"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 xml:space="preserve">3. Asignar un gestor de proyecto – </w:t>
      </w:r>
      <w:r w:rsidR="00C82F99" w:rsidRPr="00C82F99">
        <w:rPr>
          <w:rFonts w:ascii="Arial" w:eastAsia="Arial" w:hAnsi="Arial" w:cs="Arial"/>
          <w:iCs/>
          <w:lang w:val="es-ES"/>
        </w:rPr>
        <w:t>mentor que</w:t>
      </w:r>
      <w:r w:rsidRPr="00C82F99">
        <w:rPr>
          <w:rFonts w:ascii="Arial" w:eastAsia="Arial" w:hAnsi="Arial" w:cs="Arial"/>
          <w:iCs/>
          <w:lang w:val="es-ES"/>
        </w:rPr>
        <w:t xml:space="preserve"> supervisará el uso adecuado del espacio y apoyará en el desarrollo del proyecto.  </w:t>
      </w:r>
    </w:p>
    <w:p w14:paraId="00F59462" w14:textId="77777777" w:rsidR="00C92630" w:rsidRPr="00C82F99" w:rsidRDefault="00C92630" w:rsidP="00423545">
      <w:pPr>
        <w:spacing w:line="240" w:lineRule="auto"/>
        <w:contextualSpacing/>
        <w:jc w:val="both"/>
        <w:rPr>
          <w:rFonts w:ascii="Arial" w:eastAsia="Arial" w:hAnsi="Arial" w:cs="Arial"/>
          <w:b/>
          <w:iCs/>
          <w:lang w:val="es-ES"/>
        </w:rPr>
      </w:pPr>
    </w:p>
    <w:p w14:paraId="42C20316" w14:textId="23975DC8" w:rsidR="0054316E"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 xml:space="preserve">ARTÍCULO 6: OBLIGACIONES DE EL EMPRENDEDOR </w:t>
      </w:r>
    </w:p>
    <w:p w14:paraId="68082D0E" w14:textId="77777777" w:rsidR="00423545" w:rsidRPr="00C82F99" w:rsidRDefault="00423545" w:rsidP="00423545">
      <w:pPr>
        <w:spacing w:line="240" w:lineRule="auto"/>
        <w:contextualSpacing/>
        <w:jc w:val="both"/>
        <w:rPr>
          <w:rFonts w:ascii="Arial" w:eastAsia="Arial" w:hAnsi="Arial" w:cs="Arial"/>
          <w:b/>
          <w:iCs/>
          <w:lang w:val="es-ES"/>
        </w:rPr>
      </w:pPr>
    </w:p>
    <w:p w14:paraId="4DE74B83" w14:textId="77777777" w:rsidR="00441E2B" w:rsidRPr="00C82F99" w:rsidRDefault="00441E2B" w:rsidP="00423545">
      <w:pPr>
        <w:spacing w:line="240" w:lineRule="auto"/>
        <w:contextualSpacing/>
        <w:jc w:val="both"/>
        <w:rPr>
          <w:rFonts w:ascii="Arial" w:eastAsia="Arial" w:hAnsi="Arial" w:cs="Arial"/>
          <w:bCs/>
          <w:iCs/>
          <w:lang w:val="es-ES"/>
        </w:rPr>
      </w:pPr>
      <w:r w:rsidRPr="00441E2B">
        <w:rPr>
          <w:rFonts w:ascii="Arial" w:eastAsia="Arial" w:hAnsi="Arial" w:cs="Arial"/>
          <w:bCs/>
          <w:iCs/>
          <w:lang w:val="es-ES"/>
        </w:rPr>
        <w:t>En el marco del presente acuerdo de uso de los espacios </w:t>
      </w:r>
      <w:proofErr w:type="spellStart"/>
      <w:r w:rsidRPr="00441E2B">
        <w:rPr>
          <w:rFonts w:ascii="Arial" w:eastAsia="Arial" w:hAnsi="Arial" w:cs="Arial"/>
          <w:bCs/>
          <w:i/>
          <w:iCs/>
          <w:lang w:val="es-ES"/>
        </w:rPr>
        <w:t>EmprendeSpace</w:t>
      </w:r>
      <w:proofErr w:type="spellEnd"/>
      <w:r w:rsidRPr="00441E2B">
        <w:rPr>
          <w:rFonts w:ascii="Arial" w:eastAsia="Arial" w:hAnsi="Arial" w:cs="Arial"/>
          <w:bCs/>
          <w:iCs/>
          <w:lang w:val="es-ES"/>
        </w:rPr>
        <w:t>, el emprendedor(a) se compromete a cumplir con las siguientes disposiciones:</w:t>
      </w:r>
    </w:p>
    <w:p w14:paraId="0C1E1731" w14:textId="77777777" w:rsidR="00441E2B" w:rsidRPr="00441E2B" w:rsidRDefault="00441E2B" w:rsidP="00423545">
      <w:pPr>
        <w:spacing w:line="240" w:lineRule="auto"/>
        <w:contextualSpacing/>
        <w:jc w:val="both"/>
        <w:rPr>
          <w:rFonts w:ascii="Arial" w:eastAsia="Arial" w:hAnsi="Arial" w:cs="Arial"/>
          <w:bCs/>
          <w:iCs/>
          <w:lang w:val="es-ES"/>
        </w:rPr>
      </w:pPr>
    </w:p>
    <w:p w14:paraId="1404DB81" w14:textId="77777777" w:rsidR="00F31752" w:rsidRPr="00C82F99" w:rsidRDefault="00F31752" w:rsidP="00423545">
      <w:pPr>
        <w:numPr>
          <w:ilvl w:val="0"/>
          <w:numId w:val="5"/>
        </w:numPr>
        <w:spacing w:line="240" w:lineRule="auto"/>
        <w:contextualSpacing/>
        <w:jc w:val="both"/>
        <w:rPr>
          <w:rFonts w:ascii="Arial" w:eastAsia="Arial" w:hAnsi="Arial" w:cs="Arial"/>
          <w:bCs/>
          <w:iCs/>
          <w:lang w:val="es-ES"/>
        </w:rPr>
      </w:pPr>
      <w:r w:rsidRPr="00C82F99">
        <w:rPr>
          <w:rFonts w:ascii="Arial" w:eastAsia="Arial" w:hAnsi="Arial" w:cs="Arial"/>
          <w:b/>
          <w:bCs/>
          <w:iCs/>
          <w:lang w:val="es-ES"/>
        </w:rPr>
        <w:t>Destino exclusivo del espacio:</w:t>
      </w:r>
    </w:p>
    <w:p w14:paraId="36227869" w14:textId="19658EF3" w:rsidR="00F31752" w:rsidRDefault="00F31752" w:rsidP="00423545">
      <w:pPr>
        <w:spacing w:line="240" w:lineRule="auto"/>
        <w:ind w:left="720"/>
        <w:contextualSpacing/>
        <w:jc w:val="both"/>
        <w:rPr>
          <w:rFonts w:ascii="Arial" w:eastAsia="Arial" w:hAnsi="Arial" w:cs="Arial"/>
          <w:bCs/>
          <w:iCs/>
          <w:lang w:val="es-ES"/>
        </w:rPr>
      </w:pPr>
      <w:r w:rsidRPr="00C82F99">
        <w:rPr>
          <w:rFonts w:ascii="Arial" w:eastAsia="Arial" w:hAnsi="Arial" w:cs="Arial"/>
          <w:bCs/>
          <w:iCs/>
          <w:lang w:val="es-ES"/>
        </w:rPr>
        <w:t>Reconocer que el espacio ha sido otorgado por el ITSE y el CiiECYT-AIP exclusivamente para el uso de estudiantes activos del ITSE, con fines académicos y formativos dentro del marco del proyecto </w:t>
      </w:r>
      <w:proofErr w:type="spellStart"/>
      <w:r w:rsidRPr="00C82F99">
        <w:rPr>
          <w:rFonts w:ascii="Arial" w:eastAsia="Arial" w:hAnsi="Arial" w:cs="Arial"/>
          <w:bCs/>
          <w:i/>
          <w:iCs/>
          <w:lang w:val="es-ES"/>
        </w:rPr>
        <w:t>EmprendeSpace</w:t>
      </w:r>
      <w:proofErr w:type="spellEnd"/>
      <w:r w:rsidRPr="00C82F99">
        <w:rPr>
          <w:rFonts w:ascii="Arial" w:eastAsia="Arial" w:hAnsi="Arial" w:cs="Arial"/>
          <w:bCs/>
          <w:iCs/>
          <w:lang w:val="es-ES"/>
        </w:rPr>
        <w:t>. Su utilización por personas externas o ajenas a la comunidad estudiantil está estrictamente prohibida.</w:t>
      </w:r>
    </w:p>
    <w:p w14:paraId="40319D75" w14:textId="77777777" w:rsidR="00423545" w:rsidRPr="00C82F99" w:rsidRDefault="00423545" w:rsidP="00423545">
      <w:pPr>
        <w:spacing w:line="240" w:lineRule="auto"/>
        <w:ind w:left="720"/>
        <w:contextualSpacing/>
        <w:jc w:val="both"/>
        <w:rPr>
          <w:rFonts w:ascii="Arial" w:eastAsia="Arial" w:hAnsi="Arial" w:cs="Arial"/>
          <w:bCs/>
          <w:iCs/>
          <w:lang w:val="es-ES"/>
        </w:rPr>
      </w:pPr>
    </w:p>
    <w:p w14:paraId="509C2C72" w14:textId="6A5ABD71" w:rsidR="00441E2B" w:rsidRPr="00C82F99" w:rsidRDefault="00441E2B" w:rsidP="00423545">
      <w:pPr>
        <w:numPr>
          <w:ilvl w:val="0"/>
          <w:numId w:val="5"/>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Registro inicial del espacio:</w:t>
      </w:r>
    </w:p>
    <w:p w14:paraId="5C2DF6F2" w14:textId="77777777" w:rsidR="00CB6818" w:rsidRDefault="009C2C84" w:rsidP="00423545">
      <w:pPr>
        <w:spacing w:line="240" w:lineRule="auto"/>
        <w:ind w:left="720"/>
        <w:contextualSpacing/>
        <w:jc w:val="both"/>
        <w:rPr>
          <w:rFonts w:ascii="Arial" w:eastAsia="Arial" w:hAnsi="Arial" w:cs="Arial"/>
          <w:bCs/>
          <w:iCs/>
          <w:lang w:val="es-ES"/>
        </w:rPr>
      </w:pPr>
      <w:r w:rsidRPr="00C82F99">
        <w:rPr>
          <w:rFonts w:ascii="Arial" w:eastAsia="Arial" w:hAnsi="Arial" w:cs="Arial"/>
          <w:bCs/>
          <w:iCs/>
          <w:lang w:val="es-ES"/>
        </w:rPr>
        <w:t>Junto con el mentor asignado, se debe elaborar un informe digital de apertura que contenga las generales del lugar, fotografías del espacio</w:t>
      </w:r>
      <w:r w:rsidR="00CB6818">
        <w:rPr>
          <w:rFonts w:ascii="Arial" w:eastAsia="Arial" w:hAnsi="Arial" w:cs="Arial"/>
          <w:bCs/>
          <w:iCs/>
          <w:lang w:val="es-ES"/>
        </w:rPr>
        <w:t>.</w:t>
      </w:r>
    </w:p>
    <w:p w14:paraId="3D48BD6D" w14:textId="357D189C" w:rsidR="00441E2B" w:rsidRDefault="00441E2B" w:rsidP="00CB6818">
      <w:pPr>
        <w:spacing w:line="240" w:lineRule="auto"/>
        <w:contextualSpacing/>
        <w:jc w:val="both"/>
        <w:rPr>
          <w:rFonts w:ascii="Arial" w:eastAsia="Arial" w:hAnsi="Arial" w:cs="Arial"/>
          <w:bCs/>
          <w:iCs/>
          <w:lang w:val="es-ES"/>
        </w:rPr>
      </w:pPr>
    </w:p>
    <w:p w14:paraId="6B04D641" w14:textId="1254FB12" w:rsidR="00CB6818" w:rsidRDefault="00CB6818" w:rsidP="00423545">
      <w:pPr>
        <w:spacing w:line="240" w:lineRule="auto"/>
        <w:ind w:left="720"/>
        <w:contextualSpacing/>
        <w:jc w:val="both"/>
        <w:rPr>
          <w:rFonts w:ascii="Arial" w:eastAsia="Arial" w:hAnsi="Arial" w:cs="Arial"/>
          <w:bCs/>
          <w:iCs/>
          <w:lang w:val="es-ES"/>
        </w:rPr>
      </w:pPr>
      <w:r>
        <w:rPr>
          <w:rFonts w:ascii="Arial" w:eastAsia="Arial" w:hAnsi="Arial" w:cs="Arial"/>
          <w:bCs/>
          <w:iCs/>
          <w:lang w:val="es-ES"/>
        </w:rPr>
        <w:t xml:space="preserve">El emprendedor deberá proporcionar </w:t>
      </w:r>
      <w:r w:rsidRPr="00CB6818">
        <w:rPr>
          <w:rFonts w:ascii="Arial" w:eastAsia="Arial" w:hAnsi="Arial" w:cs="Arial"/>
          <w:bCs/>
          <w:iCs/>
          <w:highlight w:val="yellow"/>
          <w:lang w:val="es-ES"/>
        </w:rPr>
        <w:t xml:space="preserve">un inventario detallado del mobiliario y equipo </w:t>
      </w:r>
      <w:r w:rsidRPr="00CB6818">
        <w:rPr>
          <w:rFonts w:ascii="Arial" w:eastAsia="Arial" w:hAnsi="Arial" w:cs="Arial"/>
          <w:bCs/>
          <w:iCs/>
          <w:highlight w:val="yellow"/>
          <w:lang w:val="es-ES"/>
        </w:rPr>
        <w:t>que ingresará al espacio del kiosco para que sean ingresados como equipo del emprendedor, y puedan ser retirados a voluntad del mismo.</w:t>
      </w:r>
      <w:r>
        <w:rPr>
          <w:rFonts w:ascii="Arial" w:eastAsia="Arial" w:hAnsi="Arial" w:cs="Arial"/>
          <w:bCs/>
          <w:iCs/>
          <w:lang w:val="es-ES"/>
        </w:rPr>
        <w:t xml:space="preserve"> </w:t>
      </w:r>
      <w:r w:rsidRPr="00CB6818">
        <w:rPr>
          <w:rFonts w:ascii="Arial" w:eastAsia="Arial" w:hAnsi="Arial" w:cs="Arial"/>
          <w:bCs/>
          <w:iCs/>
          <w:highlight w:val="yellow"/>
          <w:lang w:val="es-ES"/>
        </w:rPr>
        <w:t>Deberá adjuntar la ficha técnica de cada uno de los equipos, que permita al Depto. de Servicios Generales de ITSE (sección de electricidad), evaluar la carga eléctrica velando por la seguridad tanto de los equipos del emprendedor, como por los equipos de los emprendedores aledaños, y la capacidad total de cada cafetería.</w:t>
      </w:r>
    </w:p>
    <w:p w14:paraId="1FAA21E1" w14:textId="77777777" w:rsidR="00423545" w:rsidRPr="00441E2B" w:rsidRDefault="00423545" w:rsidP="00423545">
      <w:pPr>
        <w:spacing w:line="240" w:lineRule="auto"/>
        <w:ind w:left="720"/>
        <w:contextualSpacing/>
        <w:jc w:val="both"/>
        <w:rPr>
          <w:rFonts w:ascii="Arial" w:eastAsia="Arial" w:hAnsi="Arial" w:cs="Arial"/>
          <w:bCs/>
          <w:iCs/>
          <w:lang w:val="es-ES"/>
        </w:rPr>
      </w:pPr>
    </w:p>
    <w:p w14:paraId="72FE9188" w14:textId="77777777" w:rsidR="00441E2B" w:rsidRPr="00C82F99" w:rsidRDefault="00441E2B" w:rsidP="00423545">
      <w:pPr>
        <w:numPr>
          <w:ilvl w:val="0"/>
          <w:numId w:val="5"/>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Uso exclusivo del espacio:</w:t>
      </w:r>
    </w:p>
    <w:p w14:paraId="2A97DA76" w14:textId="2B22162E" w:rsidR="00441E2B" w:rsidRDefault="00441E2B" w:rsidP="00423545">
      <w:pPr>
        <w:spacing w:line="240" w:lineRule="auto"/>
        <w:ind w:left="720"/>
        <w:contextualSpacing/>
        <w:jc w:val="both"/>
        <w:rPr>
          <w:rFonts w:ascii="Arial" w:eastAsia="Arial" w:hAnsi="Arial" w:cs="Arial"/>
          <w:bCs/>
          <w:iCs/>
          <w:lang w:val="es-ES"/>
        </w:rPr>
      </w:pPr>
      <w:r w:rsidRPr="00441E2B">
        <w:rPr>
          <w:rFonts w:ascii="Arial" w:eastAsia="Arial" w:hAnsi="Arial" w:cs="Arial"/>
          <w:bCs/>
          <w:iCs/>
          <w:lang w:val="es-ES"/>
        </w:rPr>
        <w:t>Utilizar el kiosco o módulo únicamente para el desarrollo del proye</w:t>
      </w:r>
      <w:bookmarkStart w:id="0" w:name="_GoBack"/>
      <w:bookmarkEnd w:id="0"/>
      <w:r w:rsidRPr="00441E2B">
        <w:rPr>
          <w:rFonts w:ascii="Arial" w:eastAsia="Arial" w:hAnsi="Arial" w:cs="Arial"/>
          <w:bCs/>
          <w:iCs/>
          <w:lang w:val="es-ES"/>
        </w:rPr>
        <w:t>cto incubado, conforme a las actividades comerciales previamente autorizadas por el ITSE y alineadas con los fines educativos del programa.</w:t>
      </w:r>
    </w:p>
    <w:p w14:paraId="78319034" w14:textId="77777777" w:rsidR="00423545" w:rsidRPr="00441E2B" w:rsidRDefault="00423545" w:rsidP="00423545">
      <w:pPr>
        <w:spacing w:line="240" w:lineRule="auto"/>
        <w:ind w:left="720"/>
        <w:contextualSpacing/>
        <w:jc w:val="both"/>
        <w:rPr>
          <w:rFonts w:ascii="Arial" w:eastAsia="Arial" w:hAnsi="Arial" w:cs="Arial"/>
          <w:bCs/>
          <w:iCs/>
          <w:lang w:val="es-ES"/>
        </w:rPr>
      </w:pPr>
    </w:p>
    <w:p w14:paraId="4C86F851" w14:textId="77777777" w:rsidR="00441E2B" w:rsidRPr="00C82F99" w:rsidRDefault="00441E2B" w:rsidP="00423545">
      <w:pPr>
        <w:numPr>
          <w:ilvl w:val="0"/>
          <w:numId w:val="5"/>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Prohibición de modificaciones no autorizadas:</w:t>
      </w:r>
    </w:p>
    <w:p w14:paraId="0C4850E4" w14:textId="4D53F7D2" w:rsidR="00441E2B" w:rsidRDefault="00441E2B" w:rsidP="00423545">
      <w:pPr>
        <w:spacing w:line="240" w:lineRule="auto"/>
        <w:ind w:left="720"/>
        <w:contextualSpacing/>
        <w:jc w:val="both"/>
        <w:rPr>
          <w:rFonts w:ascii="Arial" w:eastAsia="Arial" w:hAnsi="Arial" w:cs="Arial"/>
          <w:bCs/>
          <w:iCs/>
          <w:lang w:val="es-ES"/>
        </w:rPr>
      </w:pPr>
      <w:r w:rsidRPr="00441E2B">
        <w:rPr>
          <w:rFonts w:ascii="Arial" w:eastAsia="Arial" w:hAnsi="Arial" w:cs="Arial"/>
          <w:bCs/>
          <w:iCs/>
          <w:lang w:val="es-ES"/>
        </w:rPr>
        <w:t>No realizar alteraciones, adecuaciones o intervenciones físicas en el espacio asignado sin la debida autorización escrita del CiiECYT-AIP.</w:t>
      </w:r>
    </w:p>
    <w:p w14:paraId="6F44CA84" w14:textId="77777777" w:rsidR="00423545" w:rsidRPr="00441E2B" w:rsidRDefault="00423545" w:rsidP="00423545">
      <w:pPr>
        <w:spacing w:line="240" w:lineRule="auto"/>
        <w:ind w:left="720"/>
        <w:contextualSpacing/>
        <w:jc w:val="both"/>
        <w:rPr>
          <w:rFonts w:ascii="Arial" w:eastAsia="Arial" w:hAnsi="Arial" w:cs="Arial"/>
          <w:bCs/>
          <w:iCs/>
          <w:lang w:val="es-ES"/>
        </w:rPr>
      </w:pPr>
    </w:p>
    <w:p w14:paraId="0ACAC63C" w14:textId="77777777" w:rsidR="00441E2B" w:rsidRPr="00C82F99" w:rsidRDefault="00441E2B" w:rsidP="00423545">
      <w:pPr>
        <w:numPr>
          <w:ilvl w:val="0"/>
          <w:numId w:val="5"/>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Higiene, orden e inocuidad:</w:t>
      </w:r>
    </w:p>
    <w:p w14:paraId="2ED557DC" w14:textId="3AD34CE7" w:rsidR="00441E2B" w:rsidRDefault="00441E2B" w:rsidP="00423545">
      <w:pPr>
        <w:spacing w:line="240" w:lineRule="auto"/>
        <w:ind w:left="720"/>
        <w:contextualSpacing/>
        <w:jc w:val="both"/>
        <w:rPr>
          <w:rFonts w:ascii="Arial" w:eastAsia="Arial" w:hAnsi="Arial" w:cs="Arial"/>
          <w:bCs/>
          <w:iCs/>
          <w:lang w:val="es-ES"/>
        </w:rPr>
      </w:pPr>
      <w:r w:rsidRPr="00441E2B">
        <w:rPr>
          <w:rFonts w:ascii="Arial" w:eastAsia="Arial" w:hAnsi="Arial" w:cs="Arial"/>
          <w:bCs/>
          <w:iCs/>
          <w:lang w:val="es-ES"/>
        </w:rPr>
        <w:lastRenderedPageBreak/>
        <w:t xml:space="preserve">Mantener </w:t>
      </w:r>
      <w:r w:rsidR="009C2C84" w:rsidRPr="00C82F99">
        <w:rPr>
          <w:rFonts w:ascii="Arial" w:eastAsia="Arial" w:hAnsi="Arial" w:cs="Arial"/>
          <w:bCs/>
          <w:iCs/>
          <w:lang w:val="es-ES"/>
        </w:rPr>
        <w:t>el espacio limpio, ordenado y en condiciones óptimas de salubridad, cumpliendo con las normas de inocuidad alimentaria, las disposiciones institucionales vigentes y las normas de convivencia establecidas.</w:t>
      </w:r>
    </w:p>
    <w:p w14:paraId="2DB68A63" w14:textId="77777777" w:rsidR="00423545" w:rsidRPr="00441E2B" w:rsidRDefault="00423545" w:rsidP="00423545">
      <w:pPr>
        <w:spacing w:line="240" w:lineRule="auto"/>
        <w:ind w:left="720"/>
        <w:contextualSpacing/>
        <w:jc w:val="both"/>
        <w:rPr>
          <w:rFonts w:ascii="Arial" w:eastAsia="Arial" w:hAnsi="Arial" w:cs="Arial"/>
          <w:bCs/>
          <w:iCs/>
          <w:lang w:val="es-ES"/>
        </w:rPr>
      </w:pPr>
    </w:p>
    <w:p w14:paraId="48D00C55" w14:textId="77777777" w:rsidR="00441E2B" w:rsidRPr="00C82F99" w:rsidRDefault="00441E2B" w:rsidP="00423545">
      <w:pPr>
        <w:numPr>
          <w:ilvl w:val="0"/>
          <w:numId w:val="5"/>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Cumplimiento de horarios:</w:t>
      </w:r>
    </w:p>
    <w:p w14:paraId="49986B43" w14:textId="0776027D" w:rsidR="00441E2B" w:rsidRDefault="00441E2B" w:rsidP="00423545">
      <w:pPr>
        <w:spacing w:line="240" w:lineRule="auto"/>
        <w:ind w:left="720"/>
        <w:contextualSpacing/>
        <w:jc w:val="both"/>
        <w:rPr>
          <w:rFonts w:ascii="Arial" w:eastAsia="Arial" w:hAnsi="Arial" w:cs="Arial"/>
          <w:bCs/>
          <w:iCs/>
          <w:lang w:val="es-ES"/>
        </w:rPr>
      </w:pPr>
      <w:r w:rsidRPr="00441E2B">
        <w:rPr>
          <w:rFonts w:ascii="Arial" w:eastAsia="Arial" w:hAnsi="Arial" w:cs="Arial"/>
          <w:bCs/>
          <w:iCs/>
          <w:lang w:val="es-ES"/>
        </w:rPr>
        <w:t>Respetar estrictamente el horario de funcionamiento establecido por la coordinación del proyecto (lunes a viernes, de 9:00 a.m. a 9:00 p.m.), sin operar fuera de este margen</w:t>
      </w:r>
      <w:r w:rsidRPr="00C82F99">
        <w:rPr>
          <w:rFonts w:ascii="Arial" w:eastAsia="Arial" w:hAnsi="Arial" w:cs="Arial"/>
          <w:bCs/>
          <w:iCs/>
          <w:lang w:val="es-ES"/>
        </w:rPr>
        <w:t xml:space="preserve"> o dejar </w:t>
      </w:r>
      <w:r w:rsidR="00C82F99" w:rsidRPr="00C82F99">
        <w:rPr>
          <w:rFonts w:ascii="Arial" w:eastAsia="Arial" w:hAnsi="Arial" w:cs="Arial"/>
          <w:iCs/>
        </w:rPr>
        <w:t>desatendido</w:t>
      </w:r>
      <w:r w:rsidR="00C82F99" w:rsidRPr="00C82F99">
        <w:rPr>
          <w:rFonts w:ascii="Arial" w:eastAsia="Arial" w:hAnsi="Arial" w:cs="Arial"/>
          <w:bCs/>
          <w:iCs/>
          <w:lang w:val="es-ES"/>
        </w:rPr>
        <w:t xml:space="preserve"> </w:t>
      </w:r>
      <w:r w:rsidRPr="00C82F99">
        <w:rPr>
          <w:rFonts w:ascii="Arial" w:eastAsia="Arial" w:hAnsi="Arial" w:cs="Arial"/>
          <w:bCs/>
          <w:iCs/>
          <w:lang w:val="es-ES"/>
        </w:rPr>
        <w:t>el espacio</w:t>
      </w:r>
      <w:r w:rsidRPr="00441E2B">
        <w:rPr>
          <w:rFonts w:ascii="Arial" w:eastAsia="Arial" w:hAnsi="Arial" w:cs="Arial"/>
          <w:bCs/>
          <w:iCs/>
          <w:lang w:val="es-ES"/>
        </w:rPr>
        <w:t xml:space="preserve"> sin previa autorización formal.</w:t>
      </w:r>
    </w:p>
    <w:p w14:paraId="2ED8B877" w14:textId="77777777" w:rsidR="00423545" w:rsidRPr="00441E2B" w:rsidRDefault="00423545" w:rsidP="00423545">
      <w:pPr>
        <w:spacing w:line="240" w:lineRule="auto"/>
        <w:ind w:left="720"/>
        <w:contextualSpacing/>
        <w:jc w:val="both"/>
        <w:rPr>
          <w:rFonts w:ascii="Arial" w:eastAsia="Arial" w:hAnsi="Arial" w:cs="Arial"/>
          <w:bCs/>
          <w:iCs/>
          <w:lang w:val="es-ES"/>
        </w:rPr>
      </w:pPr>
    </w:p>
    <w:p w14:paraId="421973E1" w14:textId="77777777" w:rsidR="00441E2B" w:rsidRPr="00C82F99" w:rsidRDefault="00441E2B" w:rsidP="00423545">
      <w:pPr>
        <w:numPr>
          <w:ilvl w:val="0"/>
          <w:numId w:val="5"/>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Imagen corporativa y presentación profesional:</w:t>
      </w:r>
    </w:p>
    <w:p w14:paraId="7757C918" w14:textId="28E63869" w:rsidR="00441E2B" w:rsidRPr="00441E2B" w:rsidRDefault="00441E2B" w:rsidP="00423545">
      <w:pPr>
        <w:spacing w:line="240" w:lineRule="auto"/>
        <w:ind w:left="720"/>
        <w:contextualSpacing/>
        <w:jc w:val="both"/>
        <w:rPr>
          <w:rFonts w:ascii="Arial" w:eastAsia="Arial" w:hAnsi="Arial" w:cs="Arial"/>
          <w:bCs/>
          <w:iCs/>
          <w:lang w:val="es-ES"/>
        </w:rPr>
      </w:pPr>
      <w:r w:rsidRPr="00441E2B">
        <w:rPr>
          <w:rFonts w:ascii="Arial" w:eastAsia="Arial" w:hAnsi="Arial" w:cs="Arial"/>
          <w:bCs/>
          <w:iCs/>
          <w:lang w:val="es-ES"/>
        </w:rPr>
        <w:t>Contar con una identidad visual definida para el emprendimiento (nombre comercial, logotipo y presentación del espacio), así como una imagen personal</w:t>
      </w:r>
      <w:r w:rsidR="00FF065E" w:rsidRPr="00C82F99">
        <w:rPr>
          <w:rFonts w:ascii="Arial" w:eastAsia="Arial" w:hAnsi="Arial" w:cs="Arial"/>
          <w:bCs/>
          <w:iCs/>
          <w:lang w:val="es-ES"/>
        </w:rPr>
        <w:t xml:space="preserve"> i</w:t>
      </w:r>
      <w:r w:rsidR="0087653B">
        <w:rPr>
          <w:rFonts w:ascii="Arial" w:eastAsia="Arial" w:hAnsi="Arial" w:cs="Arial"/>
          <w:bCs/>
          <w:iCs/>
          <w:lang w:val="es-ES"/>
        </w:rPr>
        <w:t>m</w:t>
      </w:r>
      <w:r w:rsidR="00FF065E" w:rsidRPr="00C82F99">
        <w:rPr>
          <w:rFonts w:ascii="Arial" w:eastAsia="Arial" w:hAnsi="Arial" w:cs="Arial"/>
          <w:bCs/>
          <w:iCs/>
          <w:lang w:val="es-ES"/>
        </w:rPr>
        <w:t>pecable</w:t>
      </w:r>
      <w:r w:rsidRPr="00441E2B">
        <w:rPr>
          <w:rFonts w:ascii="Arial" w:eastAsia="Arial" w:hAnsi="Arial" w:cs="Arial"/>
          <w:bCs/>
          <w:iCs/>
          <w:lang w:val="es-ES"/>
        </w:rPr>
        <w:t xml:space="preserve"> y actitud profesional en todo momento.</w:t>
      </w:r>
    </w:p>
    <w:p w14:paraId="72210002" w14:textId="77777777" w:rsidR="00441E2B" w:rsidRPr="00C82F99" w:rsidRDefault="00441E2B" w:rsidP="00423545">
      <w:pPr>
        <w:numPr>
          <w:ilvl w:val="0"/>
          <w:numId w:val="5"/>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Asistencia a procesos formativos:</w:t>
      </w:r>
    </w:p>
    <w:p w14:paraId="7DCAA32A" w14:textId="770A4236" w:rsidR="00441E2B" w:rsidRDefault="00441E2B" w:rsidP="00423545">
      <w:pPr>
        <w:spacing w:line="240" w:lineRule="auto"/>
        <w:ind w:left="720"/>
        <w:contextualSpacing/>
        <w:jc w:val="both"/>
        <w:rPr>
          <w:rFonts w:ascii="Arial" w:eastAsia="Arial" w:hAnsi="Arial" w:cs="Arial"/>
          <w:bCs/>
          <w:iCs/>
          <w:lang w:val="es-ES"/>
        </w:rPr>
      </w:pPr>
      <w:r w:rsidRPr="00441E2B">
        <w:rPr>
          <w:rFonts w:ascii="Arial" w:eastAsia="Arial" w:hAnsi="Arial" w:cs="Arial"/>
          <w:bCs/>
          <w:iCs/>
          <w:lang w:val="es-ES"/>
        </w:rPr>
        <w:t>Participar activamente en todas las mentorías, capacitaciones, reuniones de seguimiento y actividades del programa de incubación, incluyendo la preparación para la salida formal del mismo.</w:t>
      </w:r>
    </w:p>
    <w:p w14:paraId="12077C89" w14:textId="77777777" w:rsidR="00423545" w:rsidRPr="00441E2B" w:rsidRDefault="00423545" w:rsidP="00423545">
      <w:pPr>
        <w:spacing w:line="240" w:lineRule="auto"/>
        <w:ind w:left="720"/>
        <w:contextualSpacing/>
        <w:jc w:val="both"/>
        <w:rPr>
          <w:rFonts w:ascii="Arial" w:eastAsia="Arial" w:hAnsi="Arial" w:cs="Arial"/>
          <w:bCs/>
          <w:iCs/>
          <w:lang w:val="es-ES"/>
        </w:rPr>
      </w:pPr>
    </w:p>
    <w:p w14:paraId="297103B9" w14:textId="77777777" w:rsidR="00441E2B" w:rsidRPr="00C82F99" w:rsidRDefault="00441E2B" w:rsidP="00423545">
      <w:pPr>
        <w:numPr>
          <w:ilvl w:val="0"/>
          <w:numId w:val="5"/>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Gestión operativa y administrativa del negocio:</w:t>
      </w:r>
    </w:p>
    <w:p w14:paraId="61E26F6D" w14:textId="6FA8A95E" w:rsidR="00441E2B" w:rsidRDefault="00441E2B" w:rsidP="00423545">
      <w:pPr>
        <w:spacing w:line="240" w:lineRule="auto"/>
        <w:ind w:left="720"/>
        <w:contextualSpacing/>
        <w:jc w:val="both"/>
        <w:rPr>
          <w:rFonts w:ascii="Arial" w:eastAsia="Arial" w:hAnsi="Arial" w:cs="Arial"/>
          <w:bCs/>
          <w:iCs/>
          <w:lang w:val="es-ES"/>
        </w:rPr>
      </w:pPr>
      <w:r w:rsidRPr="00441E2B">
        <w:rPr>
          <w:rFonts w:ascii="Arial" w:eastAsia="Arial" w:hAnsi="Arial" w:cs="Arial"/>
          <w:bCs/>
          <w:iCs/>
          <w:lang w:val="es-ES"/>
        </w:rPr>
        <w:t>Administrar el emprendimiento de manera responsable y autónoma, incluyendo inventarios, atención al cliente, control financiero y cumplimiento de objetivos de venta y mejora.</w:t>
      </w:r>
    </w:p>
    <w:p w14:paraId="17A4AA12" w14:textId="77777777" w:rsidR="00423545" w:rsidRPr="00441E2B" w:rsidRDefault="00423545" w:rsidP="00423545">
      <w:pPr>
        <w:spacing w:line="240" w:lineRule="auto"/>
        <w:ind w:left="720"/>
        <w:contextualSpacing/>
        <w:jc w:val="both"/>
        <w:rPr>
          <w:rFonts w:ascii="Arial" w:eastAsia="Arial" w:hAnsi="Arial" w:cs="Arial"/>
          <w:bCs/>
          <w:iCs/>
          <w:lang w:val="es-ES"/>
        </w:rPr>
      </w:pPr>
    </w:p>
    <w:p w14:paraId="4147335B" w14:textId="77777777" w:rsidR="00441E2B" w:rsidRPr="00C82F99" w:rsidRDefault="00441E2B" w:rsidP="00423545">
      <w:pPr>
        <w:numPr>
          <w:ilvl w:val="0"/>
          <w:numId w:val="5"/>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Informes de avance y resultados:</w:t>
      </w:r>
    </w:p>
    <w:p w14:paraId="46D99B76" w14:textId="7769A937" w:rsidR="00441E2B" w:rsidRDefault="00441E2B" w:rsidP="00423545">
      <w:pPr>
        <w:spacing w:line="240" w:lineRule="auto"/>
        <w:ind w:left="720"/>
        <w:contextualSpacing/>
        <w:jc w:val="both"/>
        <w:rPr>
          <w:rFonts w:ascii="Arial" w:eastAsia="Arial" w:hAnsi="Arial" w:cs="Arial"/>
          <w:bCs/>
          <w:iCs/>
          <w:lang w:val="es-ES"/>
        </w:rPr>
      </w:pPr>
      <w:r w:rsidRPr="00441E2B">
        <w:rPr>
          <w:rFonts w:ascii="Arial" w:eastAsia="Arial" w:hAnsi="Arial" w:cs="Arial"/>
          <w:bCs/>
          <w:iCs/>
          <w:lang w:val="es-ES"/>
        </w:rPr>
        <w:t>Presentar informes mensuales de avance a los mentores asignados y, al culminar el periodo, entregar un informe final que incluya resultados financieros, análisis FODA actualizado, aprendizajes personales y proyección de sostenibilidad del negocio.</w:t>
      </w:r>
    </w:p>
    <w:p w14:paraId="31164D4E" w14:textId="77777777" w:rsidR="00423545" w:rsidRPr="00441E2B" w:rsidRDefault="00423545" w:rsidP="00423545">
      <w:pPr>
        <w:spacing w:line="240" w:lineRule="auto"/>
        <w:ind w:left="720"/>
        <w:contextualSpacing/>
        <w:jc w:val="both"/>
        <w:rPr>
          <w:rFonts w:ascii="Arial" w:eastAsia="Arial" w:hAnsi="Arial" w:cs="Arial"/>
          <w:bCs/>
          <w:iCs/>
          <w:lang w:val="es-ES"/>
        </w:rPr>
      </w:pPr>
    </w:p>
    <w:p w14:paraId="313E2829" w14:textId="77777777" w:rsidR="00441E2B" w:rsidRPr="00C82F99" w:rsidRDefault="00441E2B" w:rsidP="00423545">
      <w:pPr>
        <w:numPr>
          <w:ilvl w:val="0"/>
          <w:numId w:val="5"/>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Responsabilidad sobre activos:</w:t>
      </w:r>
    </w:p>
    <w:p w14:paraId="252DE92B" w14:textId="739C555B" w:rsidR="00441E2B" w:rsidRDefault="00441E2B" w:rsidP="00423545">
      <w:pPr>
        <w:spacing w:line="240" w:lineRule="auto"/>
        <w:ind w:left="720"/>
        <w:contextualSpacing/>
        <w:jc w:val="both"/>
        <w:rPr>
          <w:rFonts w:ascii="Arial" w:eastAsia="Arial" w:hAnsi="Arial" w:cs="Arial"/>
          <w:bCs/>
          <w:iCs/>
          <w:lang w:val="es-ES"/>
        </w:rPr>
      </w:pPr>
      <w:r w:rsidRPr="00441E2B">
        <w:rPr>
          <w:rFonts w:ascii="Arial" w:eastAsia="Arial" w:hAnsi="Arial" w:cs="Arial"/>
          <w:bCs/>
          <w:iCs/>
          <w:lang w:val="es-ES"/>
        </w:rPr>
        <w:t xml:space="preserve">Cuidar los bienes, mobiliario e infraestructura proporcionados por el ITSE, </w:t>
      </w:r>
      <w:r w:rsidR="00FF065E" w:rsidRPr="00C82F99">
        <w:rPr>
          <w:rFonts w:ascii="Arial" w:eastAsia="Arial" w:hAnsi="Arial" w:cs="Arial"/>
          <w:bCs/>
          <w:iCs/>
          <w:lang w:val="es-ES"/>
        </w:rPr>
        <w:t xml:space="preserve">el emprendedor/estudiante </w:t>
      </w:r>
      <w:r w:rsidR="00C82F99" w:rsidRPr="00441E2B">
        <w:rPr>
          <w:rFonts w:ascii="Arial" w:eastAsia="Arial" w:hAnsi="Arial" w:cs="Arial"/>
          <w:bCs/>
          <w:iCs/>
          <w:lang w:val="es-ES"/>
        </w:rPr>
        <w:t>asumi</w:t>
      </w:r>
      <w:r w:rsidR="00C82F99" w:rsidRPr="00C82F99">
        <w:rPr>
          <w:rFonts w:ascii="Arial" w:eastAsia="Arial" w:hAnsi="Arial" w:cs="Arial"/>
          <w:bCs/>
          <w:iCs/>
          <w:lang w:val="es-ES"/>
        </w:rPr>
        <w:t>rá</w:t>
      </w:r>
      <w:r w:rsidRPr="00441E2B">
        <w:rPr>
          <w:rFonts w:ascii="Arial" w:eastAsia="Arial" w:hAnsi="Arial" w:cs="Arial"/>
          <w:bCs/>
          <w:iCs/>
          <w:lang w:val="es-ES"/>
        </w:rPr>
        <w:t xml:space="preserve"> el costo de cualquier daño o pérdida ocasionada durante el uso del espacio</w:t>
      </w:r>
      <w:r w:rsidR="00FF065E" w:rsidRPr="00C82F99">
        <w:rPr>
          <w:rFonts w:ascii="Arial" w:eastAsia="Arial" w:hAnsi="Arial" w:cs="Arial"/>
          <w:bCs/>
          <w:iCs/>
          <w:lang w:val="es-ES"/>
        </w:rPr>
        <w:t xml:space="preserve"> y sus activos</w:t>
      </w:r>
      <w:r w:rsidRPr="00441E2B">
        <w:rPr>
          <w:rFonts w:ascii="Arial" w:eastAsia="Arial" w:hAnsi="Arial" w:cs="Arial"/>
          <w:bCs/>
          <w:iCs/>
          <w:lang w:val="es-ES"/>
        </w:rPr>
        <w:t>.</w:t>
      </w:r>
    </w:p>
    <w:p w14:paraId="0CB83CCE" w14:textId="77777777" w:rsidR="00423545" w:rsidRPr="00441E2B" w:rsidRDefault="00423545" w:rsidP="00423545">
      <w:pPr>
        <w:spacing w:line="240" w:lineRule="auto"/>
        <w:ind w:left="720"/>
        <w:contextualSpacing/>
        <w:jc w:val="both"/>
        <w:rPr>
          <w:rFonts w:ascii="Arial" w:eastAsia="Arial" w:hAnsi="Arial" w:cs="Arial"/>
          <w:bCs/>
          <w:iCs/>
          <w:lang w:val="es-ES"/>
        </w:rPr>
      </w:pPr>
    </w:p>
    <w:p w14:paraId="289481F2" w14:textId="77777777" w:rsidR="00441E2B" w:rsidRPr="00C82F99" w:rsidRDefault="00441E2B" w:rsidP="00423545">
      <w:pPr>
        <w:numPr>
          <w:ilvl w:val="0"/>
          <w:numId w:val="5"/>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Conducta profesional y respeto institucional:</w:t>
      </w:r>
    </w:p>
    <w:p w14:paraId="6D56CE4A" w14:textId="6449F92D" w:rsidR="00441E2B" w:rsidRDefault="00441E2B" w:rsidP="00423545">
      <w:pPr>
        <w:spacing w:line="240" w:lineRule="auto"/>
        <w:ind w:left="720"/>
        <w:contextualSpacing/>
        <w:jc w:val="both"/>
        <w:rPr>
          <w:rFonts w:ascii="Arial" w:eastAsia="Arial" w:hAnsi="Arial" w:cs="Arial"/>
          <w:bCs/>
          <w:iCs/>
          <w:lang w:val="es-ES"/>
        </w:rPr>
      </w:pPr>
      <w:r w:rsidRPr="00441E2B">
        <w:rPr>
          <w:rFonts w:ascii="Arial" w:eastAsia="Arial" w:hAnsi="Arial" w:cs="Arial"/>
          <w:bCs/>
          <w:iCs/>
          <w:lang w:val="es-ES"/>
        </w:rPr>
        <w:t>Actuar con ética, respeto y responsabilidad hacia clientes, compañeros, docentes, mentores y personal administrativo, representando positivamente al ITSE en todo momento.</w:t>
      </w:r>
    </w:p>
    <w:p w14:paraId="396EB380" w14:textId="77777777" w:rsidR="00423545" w:rsidRPr="00441E2B" w:rsidRDefault="00423545" w:rsidP="00423545">
      <w:pPr>
        <w:spacing w:line="240" w:lineRule="auto"/>
        <w:ind w:left="720"/>
        <w:contextualSpacing/>
        <w:jc w:val="both"/>
        <w:rPr>
          <w:rFonts w:ascii="Arial" w:eastAsia="Arial" w:hAnsi="Arial" w:cs="Arial"/>
          <w:bCs/>
          <w:iCs/>
          <w:lang w:val="es-ES"/>
        </w:rPr>
      </w:pPr>
    </w:p>
    <w:p w14:paraId="3634EB83" w14:textId="77777777" w:rsidR="00441E2B" w:rsidRPr="00441E2B" w:rsidRDefault="00441E2B" w:rsidP="00423545">
      <w:pPr>
        <w:numPr>
          <w:ilvl w:val="0"/>
          <w:numId w:val="5"/>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Restricciones específicas:</w:t>
      </w:r>
    </w:p>
    <w:p w14:paraId="273BD962" w14:textId="77777777" w:rsidR="00441E2B" w:rsidRPr="00441E2B" w:rsidRDefault="00441E2B" w:rsidP="00423545">
      <w:pPr>
        <w:numPr>
          <w:ilvl w:val="0"/>
          <w:numId w:val="6"/>
        </w:numPr>
        <w:spacing w:line="240" w:lineRule="auto"/>
        <w:contextualSpacing/>
        <w:jc w:val="both"/>
        <w:rPr>
          <w:rFonts w:ascii="Arial" w:eastAsia="Arial" w:hAnsi="Arial" w:cs="Arial"/>
          <w:bCs/>
          <w:iCs/>
          <w:lang w:val="es-ES"/>
        </w:rPr>
      </w:pPr>
      <w:r w:rsidRPr="00441E2B">
        <w:rPr>
          <w:rFonts w:ascii="Arial" w:eastAsia="Arial" w:hAnsi="Arial" w:cs="Arial"/>
          <w:bCs/>
          <w:iCs/>
          <w:lang w:val="es-ES"/>
        </w:rPr>
        <w:t>Está prohibido el uso de bocinas o equipos de sonido con música en el espacio comercial, salvo autorización expresa para eventos especiales.</w:t>
      </w:r>
    </w:p>
    <w:p w14:paraId="3E0F4172" w14:textId="77777777" w:rsidR="00441E2B" w:rsidRPr="00441E2B" w:rsidRDefault="00441E2B" w:rsidP="00423545">
      <w:pPr>
        <w:numPr>
          <w:ilvl w:val="0"/>
          <w:numId w:val="6"/>
        </w:numPr>
        <w:spacing w:line="240" w:lineRule="auto"/>
        <w:contextualSpacing/>
        <w:jc w:val="both"/>
        <w:rPr>
          <w:rFonts w:ascii="Arial" w:eastAsia="Arial" w:hAnsi="Arial" w:cs="Arial"/>
          <w:bCs/>
          <w:iCs/>
          <w:lang w:val="es-ES"/>
        </w:rPr>
      </w:pPr>
      <w:r w:rsidRPr="00441E2B">
        <w:rPr>
          <w:rFonts w:ascii="Arial" w:eastAsia="Arial" w:hAnsi="Arial" w:cs="Arial"/>
          <w:bCs/>
          <w:iCs/>
          <w:lang w:val="es-ES"/>
        </w:rPr>
        <w:t>No se permite el subarrendamiento, cesión o traspaso del espacio a terceros.</w:t>
      </w:r>
    </w:p>
    <w:p w14:paraId="6A4E78C5" w14:textId="77777777" w:rsidR="00441E2B" w:rsidRDefault="00441E2B" w:rsidP="00423545">
      <w:pPr>
        <w:numPr>
          <w:ilvl w:val="0"/>
          <w:numId w:val="6"/>
        </w:numPr>
        <w:spacing w:line="240" w:lineRule="auto"/>
        <w:contextualSpacing/>
        <w:jc w:val="both"/>
        <w:rPr>
          <w:rFonts w:ascii="Arial" w:eastAsia="Arial" w:hAnsi="Arial" w:cs="Arial"/>
          <w:bCs/>
          <w:iCs/>
          <w:lang w:val="es-ES"/>
        </w:rPr>
      </w:pPr>
      <w:r w:rsidRPr="00441E2B">
        <w:rPr>
          <w:rFonts w:ascii="Arial" w:eastAsia="Arial" w:hAnsi="Arial" w:cs="Arial"/>
          <w:bCs/>
          <w:iCs/>
          <w:lang w:val="es-ES"/>
        </w:rPr>
        <w:t>Queda estrictamente prohibido realizar actividades ajenas a los objetivos del proyecto o que vulneren las normas institucionales.</w:t>
      </w:r>
    </w:p>
    <w:p w14:paraId="126F1747" w14:textId="77777777" w:rsidR="00423545" w:rsidRPr="00441E2B" w:rsidRDefault="00423545" w:rsidP="00423545">
      <w:pPr>
        <w:spacing w:line="240" w:lineRule="auto"/>
        <w:ind w:left="720"/>
        <w:contextualSpacing/>
        <w:jc w:val="both"/>
        <w:rPr>
          <w:rFonts w:ascii="Arial" w:eastAsia="Arial" w:hAnsi="Arial" w:cs="Arial"/>
          <w:bCs/>
          <w:iCs/>
          <w:lang w:val="es-ES"/>
        </w:rPr>
      </w:pPr>
    </w:p>
    <w:p w14:paraId="01433BB6" w14:textId="77777777" w:rsidR="00441E2B" w:rsidRPr="00C82F99" w:rsidRDefault="00441E2B" w:rsidP="00423545">
      <w:pPr>
        <w:numPr>
          <w:ilvl w:val="0"/>
          <w:numId w:val="7"/>
        </w:numPr>
        <w:spacing w:line="240" w:lineRule="auto"/>
        <w:contextualSpacing/>
        <w:jc w:val="both"/>
        <w:rPr>
          <w:rFonts w:ascii="Arial" w:eastAsia="Arial" w:hAnsi="Arial" w:cs="Arial"/>
          <w:bCs/>
          <w:iCs/>
          <w:lang w:val="es-ES"/>
        </w:rPr>
      </w:pPr>
      <w:r w:rsidRPr="00441E2B">
        <w:rPr>
          <w:rFonts w:ascii="Arial" w:eastAsia="Arial" w:hAnsi="Arial" w:cs="Arial"/>
          <w:b/>
          <w:bCs/>
          <w:iCs/>
          <w:lang w:val="es-ES"/>
        </w:rPr>
        <w:t>Entrega del espacio al finalizar el acuerdo:</w:t>
      </w:r>
    </w:p>
    <w:p w14:paraId="5F7C0CE9" w14:textId="0B56551D" w:rsidR="00441E2B" w:rsidRPr="00441E2B" w:rsidRDefault="00441E2B" w:rsidP="00423545">
      <w:pPr>
        <w:spacing w:line="240" w:lineRule="auto"/>
        <w:ind w:left="720"/>
        <w:contextualSpacing/>
        <w:jc w:val="both"/>
        <w:rPr>
          <w:rFonts w:ascii="Arial" w:eastAsia="Arial" w:hAnsi="Arial" w:cs="Arial"/>
          <w:bCs/>
          <w:iCs/>
          <w:lang w:val="es-ES"/>
        </w:rPr>
      </w:pPr>
      <w:r w:rsidRPr="00441E2B">
        <w:rPr>
          <w:rFonts w:ascii="Arial" w:eastAsia="Arial" w:hAnsi="Arial" w:cs="Arial"/>
          <w:bCs/>
          <w:iCs/>
          <w:lang w:val="es-ES"/>
        </w:rPr>
        <w:t>Devolver el espacio asignado, junto con el mobiliario e insumos provistos, en las mismas condiciones en que fueron recibidos, salvo el desgaste normal por uso adecuado.</w:t>
      </w:r>
    </w:p>
    <w:p w14:paraId="7F4C30A4" w14:textId="77777777" w:rsidR="007B0CEA" w:rsidRDefault="007B0CEA" w:rsidP="00423545">
      <w:pPr>
        <w:spacing w:line="240" w:lineRule="auto"/>
        <w:contextualSpacing/>
        <w:jc w:val="both"/>
        <w:rPr>
          <w:rFonts w:ascii="Arial" w:eastAsia="Arial" w:hAnsi="Arial" w:cs="Arial"/>
          <w:iCs/>
          <w:lang w:val="es-ES"/>
        </w:rPr>
      </w:pPr>
    </w:p>
    <w:p w14:paraId="31CEC9DD" w14:textId="2992C995" w:rsidR="0054316E"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 xml:space="preserve">ARTÍCULO 7: MODIFICACIONES </w:t>
      </w:r>
    </w:p>
    <w:p w14:paraId="768422D9" w14:textId="77777777" w:rsidR="00423545" w:rsidRPr="00C82F99" w:rsidRDefault="00423545" w:rsidP="00423545">
      <w:pPr>
        <w:spacing w:line="240" w:lineRule="auto"/>
        <w:contextualSpacing/>
        <w:jc w:val="both"/>
        <w:rPr>
          <w:rFonts w:ascii="Arial" w:eastAsia="Arial" w:hAnsi="Arial" w:cs="Arial"/>
          <w:b/>
          <w:iCs/>
          <w:lang w:val="es-ES"/>
        </w:rPr>
      </w:pPr>
    </w:p>
    <w:p w14:paraId="6522E765" w14:textId="77777777" w:rsidR="0054316E"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 xml:space="preserve">Cualquier modificación a las condiciones del presente contrato deberá </w:t>
      </w:r>
      <w:r w:rsidR="000F5AD1" w:rsidRPr="00C82F99">
        <w:rPr>
          <w:rFonts w:ascii="Arial" w:eastAsia="Arial" w:hAnsi="Arial" w:cs="Arial"/>
          <w:iCs/>
          <w:lang w:val="es-ES"/>
        </w:rPr>
        <w:t xml:space="preserve">constar por escrito y deberá </w:t>
      </w:r>
      <w:r w:rsidRPr="00C82F99">
        <w:rPr>
          <w:rFonts w:ascii="Arial" w:eastAsia="Arial" w:hAnsi="Arial" w:cs="Arial"/>
          <w:iCs/>
          <w:lang w:val="es-ES"/>
        </w:rPr>
        <w:t>realizarse de mutuo acuerdo entre las partes y se documentará mediante un anexo.</w:t>
      </w:r>
    </w:p>
    <w:p w14:paraId="44839B07" w14:textId="77777777" w:rsidR="00693ECA" w:rsidRPr="00C82F99" w:rsidRDefault="00693ECA" w:rsidP="00423545">
      <w:pPr>
        <w:spacing w:line="240" w:lineRule="auto"/>
        <w:contextualSpacing/>
        <w:jc w:val="both"/>
        <w:rPr>
          <w:rFonts w:ascii="Arial" w:eastAsia="Arial" w:hAnsi="Arial" w:cs="Arial"/>
          <w:iCs/>
          <w:lang w:val="es-ES"/>
        </w:rPr>
      </w:pPr>
    </w:p>
    <w:p w14:paraId="2249F6B5" w14:textId="77777777" w:rsidR="0054316E"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 xml:space="preserve">ARTÍCULO 8: CESIÓN </w:t>
      </w:r>
    </w:p>
    <w:p w14:paraId="3270CD93" w14:textId="77777777" w:rsidR="00423545" w:rsidRPr="00C82F99" w:rsidRDefault="00423545" w:rsidP="00423545">
      <w:pPr>
        <w:spacing w:line="240" w:lineRule="auto"/>
        <w:contextualSpacing/>
        <w:jc w:val="both"/>
        <w:rPr>
          <w:rFonts w:ascii="Arial" w:eastAsia="Arial" w:hAnsi="Arial" w:cs="Arial"/>
          <w:b/>
          <w:iCs/>
          <w:lang w:val="es-ES"/>
        </w:rPr>
      </w:pPr>
    </w:p>
    <w:p w14:paraId="0A8A526D" w14:textId="485824AB" w:rsidR="0054316E"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 xml:space="preserve">Queda prohibida la cesión </w:t>
      </w:r>
      <w:r w:rsidR="0008577C" w:rsidRPr="00C82F99">
        <w:rPr>
          <w:rFonts w:ascii="Arial" w:eastAsia="Arial" w:hAnsi="Arial" w:cs="Arial"/>
          <w:iCs/>
          <w:lang w:val="es-ES"/>
        </w:rPr>
        <w:t xml:space="preserve">directa o indirecta </w:t>
      </w:r>
      <w:r w:rsidRPr="00C82F99">
        <w:rPr>
          <w:rFonts w:ascii="Arial" w:eastAsia="Arial" w:hAnsi="Arial" w:cs="Arial"/>
          <w:iCs/>
          <w:lang w:val="es-ES"/>
        </w:rPr>
        <w:t>de este acuerdo, sus derechos y obligaciones, sin la autorización expresa de CiiECYT-AIP.</w:t>
      </w:r>
    </w:p>
    <w:p w14:paraId="7788DCD0" w14:textId="77777777" w:rsidR="0054316E" w:rsidRPr="00C82F99" w:rsidRDefault="0054316E" w:rsidP="00423545">
      <w:pPr>
        <w:spacing w:line="240" w:lineRule="auto"/>
        <w:contextualSpacing/>
        <w:jc w:val="both"/>
        <w:rPr>
          <w:rFonts w:ascii="Arial" w:eastAsia="Arial" w:hAnsi="Arial" w:cs="Arial"/>
          <w:iCs/>
          <w:lang w:val="es-ES"/>
        </w:rPr>
      </w:pPr>
    </w:p>
    <w:p w14:paraId="588C00C3" w14:textId="77777777" w:rsidR="0054316E"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 xml:space="preserve">ARTÍCULO 9: CONFIDENCIALIDAD </w:t>
      </w:r>
    </w:p>
    <w:p w14:paraId="75829730" w14:textId="77777777" w:rsidR="00423545" w:rsidRPr="00C82F99" w:rsidRDefault="00423545" w:rsidP="00423545">
      <w:pPr>
        <w:spacing w:line="240" w:lineRule="auto"/>
        <w:contextualSpacing/>
        <w:jc w:val="both"/>
        <w:rPr>
          <w:rFonts w:ascii="Arial" w:eastAsia="Arial" w:hAnsi="Arial" w:cs="Arial"/>
          <w:b/>
          <w:iCs/>
          <w:lang w:val="es-ES"/>
        </w:rPr>
      </w:pPr>
    </w:p>
    <w:p w14:paraId="5582A42E" w14:textId="19E198D6" w:rsidR="000F5AD1"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CiiECYT-AIP se compromete a mantener la confidencialidad de toda la información relacionada con el proyecto de EL EMPRENDEDOR, salvo que dicha información sea divulgada por EL EMPRENDEDOR o sea de dominio público.</w:t>
      </w:r>
    </w:p>
    <w:p w14:paraId="7EB102D6" w14:textId="77777777" w:rsidR="00693ECA" w:rsidRPr="00C82F99" w:rsidRDefault="00693ECA" w:rsidP="00423545">
      <w:pPr>
        <w:spacing w:line="240" w:lineRule="auto"/>
        <w:contextualSpacing/>
        <w:jc w:val="both"/>
        <w:rPr>
          <w:rFonts w:ascii="Arial" w:eastAsia="Arial" w:hAnsi="Arial" w:cs="Arial"/>
          <w:iCs/>
          <w:lang w:val="es-ES"/>
        </w:rPr>
      </w:pPr>
    </w:p>
    <w:p w14:paraId="0FE14B6F" w14:textId="77777777" w:rsidR="0054316E"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 xml:space="preserve">ARTÍCULO 10: PROPIEDAD INTELECTUAL  </w:t>
      </w:r>
    </w:p>
    <w:p w14:paraId="47011E89" w14:textId="77777777" w:rsidR="00423545" w:rsidRPr="00C82F99" w:rsidRDefault="00423545" w:rsidP="00423545">
      <w:pPr>
        <w:spacing w:line="240" w:lineRule="auto"/>
        <w:contextualSpacing/>
        <w:jc w:val="both"/>
        <w:rPr>
          <w:rFonts w:ascii="Arial" w:eastAsia="Arial" w:hAnsi="Arial" w:cs="Arial"/>
          <w:b/>
          <w:iCs/>
          <w:lang w:val="es-ES"/>
        </w:rPr>
      </w:pPr>
    </w:p>
    <w:p w14:paraId="13C22AF9" w14:textId="4D26BBB7" w:rsidR="0054316E"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Los derechos de propiedad intelectual sobre los desarrollos realizados durante la vigencia del contrato serán de exclusiva propiedad de EL EMPRENDEDOR, salvo que se pacte lo contrario.</w:t>
      </w:r>
    </w:p>
    <w:p w14:paraId="61FC4CC5" w14:textId="77777777" w:rsidR="00693ECA" w:rsidRPr="00C82F99" w:rsidRDefault="00693ECA" w:rsidP="00423545">
      <w:pPr>
        <w:spacing w:line="240" w:lineRule="auto"/>
        <w:contextualSpacing/>
        <w:jc w:val="both"/>
        <w:rPr>
          <w:rFonts w:ascii="Arial" w:eastAsia="Arial" w:hAnsi="Arial" w:cs="Arial"/>
          <w:iCs/>
          <w:lang w:val="es-ES"/>
        </w:rPr>
      </w:pPr>
    </w:p>
    <w:p w14:paraId="1AF73D18" w14:textId="77777777" w:rsidR="0054316E"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 xml:space="preserve">ARTÍCULO 11: CITACIÓN </w:t>
      </w:r>
    </w:p>
    <w:p w14:paraId="5E272F0F" w14:textId="77777777" w:rsidR="00423545" w:rsidRPr="00C82F99" w:rsidRDefault="00423545" w:rsidP="00423545">
      <w:pPr>
        <w:spacing w:line="240" w:lineRule="auto"/>
        <w:contextualSpacing/>
        <w:jc w:val="both"/>
        <w:rPr>
          <w:rFonts w:ascii="Arial" w:eastAsia="Arial" w:hAnsi="Arial" w:cs="Arial"/>
          <w:b/>
          <w:iCs/>
          <w:lang w:val="es-ES"/>
        </w:rPr>
      </w:pPr>
    </w:p>
    <w:p w14:paraId="1478196E" w14:textId="4E585775" w:rsidR="0054316E"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 xml:space="preserve">EL </w:t>
      </w:r>
      <w:r w:rsidR="00C82F99" w:rsidRPr="00C82F99">
        <w:rPr>
          <w:rFonts w:ascii="Arial" w:eastAsia="Arial" w:hAnsi="Arial" w:cs="Arial"/>
          <w:iCs/>
          <w:lang w:val="es-ES"/>
        </w:rPr>
        <w:t>EMPRENDEDOR se</w:t>
      </w:r>
      <w:r w:rsidRPr="00C82F99">
        <w:rPr>
          <w:rFonts w:ascii="Arial" w:eastAsia="Arial" w:hAnsi="Arial" w:cs="Arial"/>
          <w:iCs/>
          <w:lang w:val="es-ES"/>
        </w:rPr>
        <w:t xml:space="preserve"> compromete a citar la incubadora del CiiECYT-AIP en su producto, proyectos, redes sociales y cualquier otro medio de comunicación y esta obligación de difusión se extenderá hasta dos (2) años posteriores a la finalización del contrato. La información a citar o difundir debe ser expresamente autorizada por su mentor.</w:t>
      </w:r>
    </w:p>
    <w:p w14:paraId="1CA665AC" w14:textId="77777777" w:rsidR="00693ECA" w:rsidRPr="00C82F99" w:rsidRDefault="00693ECA" w:rsidP="00423545">
      <w:pPr>
        <w:spacing w:line="240" w:lineRule="auto"/>
        <w:contextualSpacing/>
        <w:jc w:val="both"/>
        <w:rPr>
          <w:rFonts w:ascii="Arial" w:eastAsia="Arial" w:hAnsi="Arial" w:cs="Arial"/>
          <w:iCs/>
          <w:lang w:val="es-ES"/>
        </w:rPr>
      </w:pPr>
    </w:p>
    <w:p w14:paraId="5E745957" w14:textId="77777777" w:rsidR="0054316E"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 xml:space="preserve">ARTÍCULO 12: RESPONSABILIDAD </w:t>
      </w:r>
    </w:p>
    <w:p w14:paraId="1CCE95DF" w14:textId="77777777" w:rsidR="00423545" w:rsidRPr="00C82F99" w:rsidRDefault="00423545" w:rsidP="00423545">
      <w:pPr>
        <w:spacing w:line="240" w:lineRule="auto"/>
        <w:contextualSpacing/>
        <w:jc w:val="both"/>
        <w:rPr>
          <w:rFonts w:ascii="Arial" w:eastAsia="Arial" w:hAnsi="Arial" w:cs="Arial"/>
          <w:b/>
          <w:iCs/>
          <w:lang w:val="es-ES"/>
        </w:rPr>
      </w:pPr>
    </w:p>
    <w:p w14:paraId="30944A47" w14:textId="77777777" w:rsidR="0054316E" w:rsidRPr="00C82F99" w:rsidRDefault="0054316E" w:rsidP="00423545">
      <w:pPr>
        <w:spacing w:line="240" w:lineRule="auto"/>
        <w:contextualSpacing/>
        <w:jc w:val="both"/>
        <w:rPr>
          <w:rFonts w:ascii="Arial" w:eastAsia="Arial" w:hAnsi="Arial" w:cs="Arial"/>
          <w:iCs/>
          <w:lang w:val="es-ES"/>
        </w:rPr>
      </w:pPr>
      <w:r w:rsidRPr="00C82F99">
        <w:rPr>
          <w:rFonts w:ascii="Arial" w:eastAsia="Arial" w:hAnsi="Arial" w:cs="Arial"/>
          <w:iCs/>
          <w:lang w:val="es-ES"/>
        </w:rPr>
        <w:t>EL EMPRENDEDOR será responsable de cualquier daño causado al espacio o a terceros por el mal uso de los recursos proporcionados por CiiECYT-AIP</w:t>
      </w:r>
    </w:p>
    <w:p w14:paraId="43F2604E" w14:textId="77777777" w:rsidR="0054316E" w:rsidRPr="00C82F99" w:rsidRDefault="0054316E" w:rsidP="00423545">
      <w:pPr>
        <w:spacing w:line="240" w:lineRule="auto"/>
        <w:contextualSpacing/>
        <w:jc w:val="both"/>
        <w:rPr>
          <w:rFonts w:ascii="Arial" w:eastAsia="Arial" w:hAnsi="Arial" w:cs="Arial"/>
          <w:iCs/>
          <w:lang w:val="es-ES"/>
        </w:rPr>
      </w:pPr>
    </w:p>
    <w:p w14:paraId="44657A5C" w14:textId="77777777" w:rsidR="0054316E"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ARTÍCULO 13: EXTINCIÓN DEL CONTRATO</w:t>
      </w:r>
    </w:p>
    <w:p w14:paraId="21BC023F" w14:textId="77777777" w:rsidR="00423545" w:rsidRPr="00C82F99" w:rsidRDefault="00423545" w:rsidP="00423545">
      <w:pPr>
        <w:spacing w:line="240" w:lineRule="auto"/>
        <w:contextualSpacing/>
        <w:jc w:val="both"/>
        <w:rPr>
          <w:rFonts w:ascii="Arial" w:eastAsia="Arial" w:hAnsi="Arial" w:cs="Arial"/>
          <w:b/>
          <w:iCs/>
          <w:lang w:val="es-ES"/>
        </w:rPr>
      </w:pPr>
    </w:p>
    <w:p w14:paraId="0413F617" w14:textId="77777777"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El contrato podrá extinguirse por las siguientes causas:</w:t>
      </w:r>
    </w:p>
    <w:p w14:paraId="0CD47B98" w14:textId="3700D483"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1. Cumplimiento del objeto </w:t>
      </w:r>
      <w:r w:rsidR="00D5262B" w:rsidRPr="00C82F99">
        <w:rPr>
          <w:rFonts w:ascii="Arial" w:eastAsia="Arial" w:hAnsi="Arial" w:cs="Arial"/>
          <w:iCs/>
          <w:lang w:val="es-ES"/>
        </w:rPr>
        <w:t>pactado</w:t>
      </w:r>
      <w:r w:rsidRPr="00C82F99">
        <w:rPr>
          <w:rFonts w:ascii="Arial" w:eastAsia="Arial" w:hAnsi="Arial" w:cs="Arial"/>
          <w:iCs/>
          <w:lang w:val="es-ES"/>
        </w:rPr>
        <w:t xml:space="preserve">.  </w:t>
      </w:r>
    </w:p>
    <w:p w14:paraId="4E962247" w14:textId="2E1FF793"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2. Incumplimiento de las obligaciones </w:t>
      </w:r>
      <w:r w:rsidR="00D5262B" w:rsidRPr="00C82F99">
        <w:rPr>
          <w:rFonts w:ascii="Arial" w:eastAsia="Arial" w:hAnsi="Arial" w:cs="Arial"/>
          <w:iCs/>
          <w:lang w:val="es-ES"/>
        </w:rPr>
        <w:t>establecidas</w:t>
      </w:r>
      <w:r w:rsidRPr="00C82F99">
        <w:rPr>
          <w:rFonts w:ascii="Arial" w:eastAsia="Arial" w:hAnsi="Arial" w:cs="Arial"/>
          <w:iCs/>
          <w:lang w:val="es-ES"/>
        </w:rPr>
        <w:t xml:space="preserve">.  </w:t>
      </w:r>
    </w:p>
    <w:p w14:paraId="70ADD023" w14:textId="00D59BE3"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3. </w:t>
      </w:r>
      <w:r w:rsidR="00D5262B" w:rsidRPr="00C82F99">
        <w:rPr>
          <w:rFonts w:ascii="Arial" w:eastAsia="Arial" w:hAnsi="Arial" w:cs="Arial"/>
          <w:iCs/>
          <w:lang w:val="es-ES"/>
        </w:rPr>
        <w:t>Vencimiento del plazo contractual</w:t>
      </w:r>
      <w:r w:rsidRPr="00C82F99">
        <w:rPr>
          <w:rFonts w:ascii="Arial" w:eastAsia="Arial" w:hAnsi="Arial" w:cs="Arial"/>
          <w:iCs/>
          <w:lang w:val="es-ES"/>
        </w:rPr>
        <w:t xml:space="preserve">.  </w:t>
      </w:r>
    </w:p>
    <w:p w14:paraId="5716C074" w14:textId="495CBD2C" w:rsidR="0054316E" w:rsidRPr="00C82F99" w:rsidRDefault="0054316E" w:rsidP="00423545">
      <w:pPr>
        <w:spacing w:line="360" w:lineRule="auto"/>
        <w:contextualSpacing/>
        <w:jc w:val="both"/>
        <w:rPr>
          <w:rFonts w:ascii="Arial" w:eastAsia="Arial" w:hAnsi="Arial" w:cs="Arial"/>
          <w:iCs/>
          <w:lang w:val="es-ES"/>
        </w:rPr>
      </w:pPr>
      <w:r w:rsidRPr="00C82F99">
        <w:rPr>
          <w:rFonts w:ascii="Arial" w:eastAsia="Arial" w:hAnsi="Arial" w:cs="Arial"/>
          <w:iCs/>
          <w:lang w:val="es-ES"/>
        </w:rPr>
        <w:t xml:space="preserve">4. </w:t>
      </w:r>
      <w:r w:rsidR="00D5262B" w:rsidRPr="00C82F99">
        <w:rPr>
          <w:rFonts w:ascii="Arial" w:eastAsia="Arial" w:hAnsi="Arial" w:cs="Arial"/>
          <w:iCs/>
          <w:lang w:val="es-ES"/>
        </w:rPr>
        <w:t xml:space="preserve">Resolución </w:t>
      </w:r>
      <w:r w:rsidRPr="00C82F99">
        <w:rPr>
          <w:rFonts w:ascii="Arial" w:eastAsia="Arial" w:hAnsi="Arial" w:cs="Arial"/>
          <w:iCs/>
          <w:lang w:val="es-ES"/>
        </w:rPr>
        <w:t>unilateral de cualquiera de las partes mediante notificación escrita.</w:t>
      </w:r>
    </w:p>
    <w:p w14:paraId="1EE21828" w14:textId="77777777" w:rsidR="0054316E" w:rsidRPr="00C82F99" w:rsidRDefault="0054316E" w:rsidP="00423545">
      <w:pPr>
        <w:spacing w:line="240" w:lineRule="auto"/>
        <w:contextualSpacing/>
        <w:jc w:val="both"/>
        <w:rPr>
          <w:rFonts w:ascii="Arial" w:eastAsia="Arial" w:hAnsi="Arial" w:cs="Arial"/>
          <w:iCs/>
          <w:lang w:val="es-ES"/>
        </w:rPr>
      </w:pPr>
    </w:p>
    <w:p w14:paraId="7C1588ED" w14:textId="61FED436" w:rsidR="007B0CEA" w:rsidRDefault="007B0CEA" w:rsidP="00423545">
      <w:pPr>
        <w:spacing w:line="240" w:lineRule="auto"/>
        <w:contextualSpacing/>
        <w:jc w:val="both"/>
        <w:rPr>
          <w:rFonts w:ascii="Arial" w:eastAsia="Arial" w:hAnsi="Arial" w:cs="Arial"/>
          <w:b/>
          <w:bCs/>
          <w:iCs/>
        </w:rPr>
      </w:pPr>
      <w:r w:rsidRPr="007B0CEA">
        <w:rPr>
          <w:rFonts w:ascii="Arial" w:eastAsia="Arial" w:hAnsi="Arial" w:cs="Arial"/>
          <w:b/>
          <w:bCs/>
          <w:iCs/>
        </w:rPr>
        <w:t>A</w:t>
      </w:r>
      <w:r>
        <w:rPr>
          <w:rFonts w:ascii="Arial" w:eastAsia="Arial" w:hAnsi="Arial" w:cs="Arial"/>
          <w:b/>
          <w:bCs/>
          <w:iCs/>
        </w:rPr>
        <w:t>RTÍCULO</w:t>
      </w:r>
      <w:r w:rsidRPr="007B0CEA">
        <w:rPr>
          <w:rFonts w:ascii="Arial" w:eastAsia="Arial" w:hAnsi="Arial" w:cs="Arial"/>
          <w:b/>
          <w:bCs/>
          <w:iCs/>
        </w:rPr>
        <w:t xml:space="preserve"> 14</w:t>
      </w:r>
      <w:r>
        <w:rPr>
          <w:rFonts w:ascii="Arial" w:eastAsia="Arial" w:hAnsi="Arial" w:cs="Arial"/>
          <w:b/>
          <w:bCs/>
          <w:iCs/>
        </w:rPr>
        <w:t>:</w:t>
      </w:r>
      <w:r w:rsidRPr="007B0CEA">
        <w:rPr>
          <w:rFonts w:ascii="Arial" w:eastAsia="Arial" w:hAnsi="Arial" w:cs="Arial"/>
          <w:b/>
          <w:bCs/>
          <w:iCs/>
        </w:rPr>
        <w:t xml:space="preserve"> </w:t>
      </w:r>
      <w:r w:rsidR="00423545">
        <w:rPr>
          <w:rFonts w:ascii="Arial" w:eastAsia="Arial" w:hAnsi="Arial" w:cs="Arial"/>
          <w:b/>
          <w:bCs/>
          <w:iCs/>
        </w:rPr>
        <w:t>RESPONSABILIDAD SOBRE BIENES DEL EMPRENDEDOR</w:t>
      </w:r>
    </w:p>
    <w:p w14:paraId="64FE11D0" w14:textId="77777777" w:rsidR="00423545" w:rsidRPr="007B0CEA" w:rsidRDefault="00423545" w:rsidP="00423545">
      <w:pPr>
        <w:spacing w:line="240" w:lineRule="auto"/>
        <w:contextualSpacing/>
        <w:jc w:val="both"/>
        <w:rPr>
          <w:rFonts w:ascii="Arial" w:eastAsia="Arial" w:hAnsi="Arial" w:cs="Arial"/>
          <w:b/>
          <w:bCs/>
          <w:iCs/>
        </w:rPr>
      </w:pPr>
    </w:p>
    <w:p w14:paraId="6132F211" w14:textId="5854B666" w:rsidR="007B0CEA" w:rsidRPr="007B0CEA" w:rsidRDefault="007B0CEA" w:rsidP="00423545">
      <w:pPr>
        <w:spacing w:line="240" w:lineRule="auto"/>
        <w:contextualSpacing/>
        <w:jc w:val="both"/>
        <w:rPr>
          <w:rFonts w:ascii="Arial" w:eastAsia="Arial" w:hAnsi="Arial" w:cs="Arial"/>
          <w:bCs/>
          <w:iCs/>
        </w:rPr>
      </w:pPr>
      <w:r w:rsidRPr="007B0CEA">
        <w:rPr>
          <w:rFonts w:ascii="Arial" w:eastAsia="Arial" w:hAnsi="Arial" w:cs="Arial"/>
          <w:bCs/>
          <w:iCs/>
        </w:rPr>
        <w:t>El Instituto Técnico Superior Especializado (ITSE) y el </w:t>
      </w:r>
      <w:r w:rsidR="001015E7" w:rsidRPr="001015E7">
        <w:rPr>
          <w:rFonts w:ascii="Arial" w:eastAsia="Arial" w:hAnsi="Arial" w:cs="Arial"/>
          <w:iCs/>
        </w:rPr>
        <w:t>Centro de Investigación e Innovación Educativa, Ciencia y Tecnología</w:t>
      </w:r>
      <w:r w:rsidR="00A11B12">
        <w:rPr>
          <w:rFonts w:ascii="Arial" w:eastAsia="Arial" w:hAnsi="Arial" w:cs="Arial"/>
          <w:bCs/>
          <w:iCs/>
        </w:rPr>
        <w:t xml:space="preserve"> - </w:t>
      </w:r>
      <w:r w:rsidR="00A11B12" w:rsidRPr="00A11B12">
        <w:rPr>
          <w:rFonts w:ascii="Arial" w:eastAsia="Arial" w:hAnsi="Arial" w:cs="Arial"/>
          <w:iCs/>
        </w:rPr>
        <w:t>Asociación de Interés Público</w:t>
      </w:r>
      <w:r w:rsidRPr="007B0CEA">
        <w:rPr>
          <w:rFonts w:ascii="Arial" w:eastAsia="Arial" w:hAnsi="Arial" w:cs="Arial"/>
          <w:bCs/>
          <w:iCs/>
        </w:rPr>
        <w:t xml:space="preserve"> (CiiECYT-AIP) no se hacen responsables por la pérdida, daño, deterioro, hurto o cualquier otro perjuicio ocasionado al </w:t>
      </w:r>
      <w:r w:rsidRPr="007B0CEA">
        <w:rPr>
          <w:rFonts w:ascii="Arial" w:eastAsia="Arial" w:hAnsi="Arial" w:cs="Arial"/>
          <w:bCs/>
          <w:iCs/>
        </w:rPr>
        <w:lastRenderedPageBreak/>
        <w:t>mobiliario, equipo, materiales u otros bienes que sean propiedad del emprendedor, y que se encuentren dentro del espacio asignado durante la vigencia del presente acuerdo.</w:t>
      </w:r>
    </w:p>
    <w:p w14:paraId="69966B73" w14:textId="0208C822" w:rsidR="00423545" w:rsidRPr="007725DE" w:rsidRDefault="007B0CEA" w:rsidP="00423545">
      <w:pPr>
        <w:spacing w:line="240" w:lineRule="auto"/>
        <w:contextualSpacing/>
        <w:jc w:val="both"/>
        <w:rPr>
          <w:rFonts w:ascii="Arial" w:eastAsia="Arial" w:hAnsi="Arial" w:cs="Arial"/>
          <w:bCs/>
          <w:iCs/>
        </w:rPr>
      </w:pPr>
      <w:r w:rsidRPr="007B0CEA">
        <w:rPr>
          <w:rFonts w:ascii="Arial" w:eastAsia="Arial" w:hAnsi="Arial" w:cs="Arial"/>
          <w:bCs/>
          <w:iCs/>
        </w:rPr>
        <w:t>La custodia, mantenimiento y seguridad de dichos bienes será responsabilidad exclusiva del emprendedor, quien asume los riesgos inherentes a su actividad comercial dentro del campus.</w:t>
      </w:r>
    </w:p>
    <w:p w14:paraId="3A2B8AD0" w14:textId="77777777" w:rsidR="00423545" w:rsidRDefault="00423545" w:rsidP="00423545">
      <w:pPr>
        <w:spacing w:line="240" w:lineRule="auto"/>
        <w:contextualSpacing/>
        <w:jc w:val="both"/>
        <w:rPr>
          <w:rFonts w:ascii="Arial" w:eastAsia="Arial" w:hAnsi="Arial" w:cs="Arial"/>
          <w:b/>
          <w:bCs/>
          <w:iCs/>
        </w:rPr>
      </w:pPr>
    </w:p>
    <w:p w14:paraId="56DE8610" w14:textId="4AA51536" w:rsidR="00423545" w:rsidRDefault="00423545" w:rsidP="00423545">
      <w:pPr>
        <w:spacing w:line="240" w:lineRule="auto"/>
        <w:contextualSpacing/>
        <w:jc w:val="both"/>
        <w:rPr>
          <w:rFonts w:ascii="Arial" w:eastAsia="Arial" w:hAnsi="Arial" w:cs="Arial"/>
          <w:b/>
          <w:bCs/>
          <w:iCs/>
        </w:rPr>
      </w:pPr>
      <w:r w:rsidRPr="00423545">
        <w:rPr>
          <w:rFonts w:ascii="Arial" w:eastAsia="Arial" w:hAnsi="Arial" w:cs="Arial"/>
          <w:b/>
          <w:bCs/>
          <w:iCs/>
        </w:rPr>
        <w:t>A</w:t>
      </w:r>
      <w:r>
        <w:rPr>
          <w:rFonts w:ascii="Arial" w:eastAsia="Arial" w:hAnsi="Arial" w:cs="Arial"/>
          <w:b/>
          <w:bCs/>
          <w:iCs/>
        </w:rPr>
        <w:t xml:space="preserve">RTÍCULO </w:t>
      </w:r>
      <w:r w:rsidRPr="00423545">
        <w:rPr>
          <w:rFonts w:ascii="Arial" w:eastAsia="Arial" w:hAnsi="Arial" w:cs="Arial"/>
          <w:b/>
          <w:bCs/>
          <w:iCs/>
        </w:rPr>
        <w:t>15</w:t>
      </w:r>
      <w:r>
        <w:rPr>
          <w:rFonts w:ascii="Arial" w:eastAsia="Arial" w:hAnsi="Arial" w:cs="Arial"/>
          <w:b/>
          <w:bCs/>
          <w:iCs/>
        </w:rPr>
        <w:t>: USO DE ELECTRODOMÉSTICOS</w:t>
      </w:r>
    </w:p>
    <w:p w14:paraId="1355C343" w14:textId="77777777" w:rsidR="00423545" w:rsidRPr="00423545" w:rsidRDefault="00423545" w:rsidP="00423545">
      <w:pPr>
        <w:spacing w:line="240" w:lineRule="auto"/>
        <w:contextualSpacing/>
        <w:jc w:val="both"/>
        <w:rPr>
          <w:rFonts w:ascii="Arial" w:eastAsia="Arial" w:hAnsi="Arial" w:cs="Arial"/>
          <w:b/>
          <w:bCs/>
          <w:iCs/>
        </w:rPr>
      </w:pPr>
    </w:p>
    <w:p w14:paraId="31CA045B" w14:textId="3A8FDCDE" w:rsidR="00423545" w:rsidRPr="00423545" w:rsidRDefault="00423545" w:rsidP="00423545">
      <w:pPr>
        <w:spacing w:line="240" w:lineRule="auto"/>
        <w:contextualSpacing/>
        <w:jc w:val="both"/>
        <w:rPr>
          <w:rFonts w:ascii="Arial" w:eastAsia="Arial" w:hAnsi="Arial" w:cs="Arial"/>
          <w:bCs/>
          <w:iCs/>
        </w:rPr>
      </w:pPr>
      <w:r w:rsidRPr="00423545">
        <w:rPr>
          <w:rFonts w:ascii="Arial" w:eastAsia="Arial" w:hAnsi="Arial" w:cs="Arial"/>
          <w:bCs/>
          <w:iCs/>
        </w:rPr>
        <w:t>Queda terminantemente prohibido conectar cualquier tipo de electrodoméstico o equipo eléctrico en los espacios asignados sin contar con la autorización previa del Director de Mantenimiento del ITSE.</w:t>
      </w:r>
    </w:p>
    <w:p w14:paraId="02DE2395" w14:textId="77777777" w:rsidR="00423545" w:rsidRDefault="00423545" w:rsidP="00423545">
      <w:pPr>
        <w:spacing w:line="240" w:lineRule="auto"/>
        <w:contextualSpacing/>
        <w:jc w:val="both"/>
        <w:rPr>
          <w:rFonts w:ascii="Arial" w:eastAsia="Arial" w:hAnsi="Arial" w:cs="Arial"/>
          <w:bCs/>
          <w:iCs/>
        </w:rPr>
      </w:pPr>
    </w:p>
    <w:p w14:paraId="7DD60900" w14:textId="65798B33" w:rsidR="00423545" w:rsidRDefault="00423545" w:rsidP="00423545">
      <w:pPr>
        <w:spacing w:line="240" w:lineRule="auto"/>
        <w:contextualSpacing/>
        <w:jc w:val="both"/>
        <w:rPr>
          <w:rFonts w:ascii="Arial" w:eastAsia="Arial" w:hAnsi="Arial" w:cs="Arial"/>
          <w:bCs/>
          <w:iCs/>
        </w:rPr>
      </w:pPr>
      <w:r w:rsidRPr="00423545">
        <w:rPr>
          <w:rFonts w:ascii="Arial" w:eastAsia="Arial" w:hAnsi="Arial" w:cs="Arial"/>
          <w:bCs/>
          <w:iCs/>
        </w:rPr>
        <w:t>Esta medida tiene como finalidad garantizar la seguridad eléctrica de las instalaciones, prevenir sobrecargas en el sistema y asegurar el cumplimiento de las normas técnicas vigentes. El incumplimiento de esta disposición podrá dar lugar a sanciones administrativas y/o la revocación del uso del espacio.</w:t>
      </w:r>
    </w:p>
    <w:p w14:paraId="467F1205" w14:textId="77777777" w:rsidR="00423545" w:rsidRPr="00423545" w:rsidRDefault="00423545" w:rsidP="00423545">
      <w:pPr>
        <w:spacing w:line="240" w:lineRule="auto"/>
        <w:contextualSpacing/>
        <w:jc w:val="both"/>
        <w:rPr>
          <w:rFonts w:ascii="Arial" w:eastAsia="Arial" w:hAnsi="Arial" w:cs="Arial"/>
          <w:bCs/>
          <w:iCs/>
        </w:rPr>
      </w:pPr>
    </w:p>
    <w:p w14:paraId="62C56D3A" w14:textId="0E443634" w:rsidR="0054316E" w:rsidRDefault="0054316E" w:rsidP="00423545">
      <w:pPr>
        <w:spacing w:line="240" w:lineRule="auto"/>
        <w:contextualSpacing/>
        <w:jc w:val="both"/>
        <w:rPr>
          <w:rFonts w:ascii="Arial" w:eastAsia="Arial" w:hAnsi="Arial" w:cs="Arial"/>
          <w:b/>
          <w:iCs/>
          <w:lang w:val="es-ES"/>
        </w:rPr>
      </w:pPr>
      <w:r w:rsidRPr="00C82F99">
        <w:rPr>
          <w:rFonts w:ascii="Arial" w:eastAsia="Arial" w:hAnsi="Arial" w:cs="Arial"/>
          <w:b/>
          <w:iCs/>
          <w:lang w:val="es-ES"/>
        </w:rPr>
        <w:t>ARTÍCULO 1</w:t>
      </w:r>
      <w:r w:rsidR="00423545">
        <w:rPr>
          <w:rFonts w:ascii="Arial" w:eastAsia="Arial" w:hAnsi="Arial" w:cs="Arial"/>
          <w:b/>
          <w:iCs/>
          <w:lang w:val="es-ES"/>
        </w:rPr>
        <w:t>6</w:t>
      </w:r>
      <w:r w:rsidRPr="00C82F99">
        <w:rPr>
          <w:rFonts w:ascii="Arial" w:eastAsia="Arial" w:hAnsi="Arial" w:cs="Arial"/>
          <w:b/>
          <w:iCs/>
          <w:lang w:val="es-ES"/>
        </w:rPr>
        <w:t xml:space="preserve">: JURISDICCIÓN </w:t>
      </w:r>
    </w:p>
    <w:p w14:paraId="4B67BAE4" w14:textId="77777777" w:rsidR="00423545" w:rsidRPr="00C82F99" w:rsidRDefault="00423545" w:rsidP="00423545">
      <w:pPr>
        <w:spacing w:line="240" w:lineRule="auto"/>
        <w:contextualSpacing/>
        <w:jc w:val="both"/>
        <w:rPr>
          <w:rFonts w:ascii="Arial" w:eastAsia="Arial" w:hAnsi="Arial" w:cs="Arial"/>
          <w:b/>
          <w:iCs/>
          <w:lang w:val="es-ES"/>
        </w:rPr>
      </w:pPr>
    </w:p>
    <w:p w14:paraId="4AFC3AD6" w14:textId="62AEE0BE" w:rsidR="000F5AD1" w:rsidRPr="00C82F99" w:rsidRDefault="000F5AD1" w:rsidP="00423545">
      <w:pPr>
        <w:shd w:val="clear" w:color="auto" w:fill="FFFFFF"/>
        <w:autoSpaceDE w:val="0"/>
        <w:autoSpaceDN w:val="0"/>
        <w:adjustRightInd w:val="0"/>
        <w:spacing w:after="0" w:line="240" w:lineRule="auto"/>
        <w:contextualSpacing/>
        <w:jc w:val="both"/>
        <w:rPr>
          <w:rFonts w:ascii="Arial" w:hAnsi="Arial" w:cs="Arial"/>
          <w:lang w:val="es-ES"/>
        </w:rPr>
      </w:pPr>
      <w:r w:rsidRPr="00C82F99">
        <w:rPr>
          <w:rFonts w:ascii="Arial" w:hAnsi="Arial" w:cs="Arial"/>
          <w:lang w:val="es-ES"/>
        </w:rPr>
        <w:t xml:space="preserve">Las discrepancias que pudieran surgir en la interpretación y aplicación de este </w:t>
      </w:r>
      <w:r w:rsidR="00D5262B" w:rsidRPr="00C82F99">
        <w:rPr>
          <w:rFonts w:ascii="Arial" w:hAnsi="Arial" w:cs="Arial"/>
          <w:lang w:val="es-ES"/>
        </w:rPr>
        <w:t>Acuerdo</w:t>
      </w:r>
      <w:r w:rsidRPr="00C82F99">
        <w:rPr>
          <w:rFonts w:ascii="Arial" w:hAnsi="Arial" w:cs="Arial"/>
          <w:lang w:val="es-ES"/>
        </w:rPr>
        <w:t xml:space="preserve">, sus adendas y anexos serán resueltas de buena fe, atendiendo el espíritu de cooperación solidaria que ha animado a </w:t>
      </w:r>
      <w:r w:rsidRPr="00C82F99">
        <w:rPr>
          <w:rFonts w:ascii="Arial" w:hAnsi="Arial" w:cs="Arial"/>
          <w:b/>
          <w:lang w:val="es-ES"/>
        </w:rPr>
        <w:t>LAS PARTES</w:t>
      </w:r>
      <w:r w:rsidRPr="00C82F99">
        <w:rPr>
          <w:rFonts w:ascii="Arial" w:hAnsi="Arial" w:cs="Arial"/>
          <w:lang w:val="es-ES"/>
        </w:rPr>
        <w:t xml:space="preserve"> a suscribirlo.</w:t>
      </w:r>
    </w:p>
    <w:p w14:paraId="496A0BBE" w14:textId="77777777" w:rsidR="0054316E" w:rsidRPr="00C82F99" w:rsidRDefault="0054316E" w:rsidP="00423545">
      <w:pPr>
        <w:spacing w:line="240" w:lineRule="auto"/>
        <w:contextualSpacing/>
        <w:jc w:val="both"/>
        <w:rPr>
          <w:rFonts w:ascii="Arial" w:eastAsia="Arial" w:hAnsi="Arial" w:cs="Arial"/>
          <w:iCs/>
          <w:lang w:val="es-ES"/>
        </w:rPr>
      </w:pPr>
    </w:p>
    <w:p w14:paraId="5FC557A2" w14:textId="77777777" w:rsidR="00693ECA" w:rsidRPr="00C82F99" w:rsidRDefault="00693ECA" w:rsidP="00423545">
      <w:pPr>
        <w:spacing w:after="0" w:line="240" w:lineRule="auto"/>
        <w:contextualSpacing/>
        <w:jc w:val="both"/>
        <w:rPr>
          <w:rFonts w:ascii="Arial" w:eastAsia="Arial" w:hAnsi="Arial" w:cs="Arial"/>
          <w:iCs/>
          <w:lang w:val="es-ES"/>
        </w:rPr>
      </w:pPr>
    </w:p>
    <w:p w14:paraId="0451565D" w14:textId="6717D316" w:rsidR="0054316E" w:rsidRPr="00C82F99" w:rsidRDefault="0054316E" w:rsidP="00423545">
      <w:pPr>
        <w:spacing w:after="0" w:line="240" w:lineRule="auto"/>
        <w:contextualSpacing/>
        <w:jc w:val="both"/>
        <w:rPr>
          <w:rFonts w:ascii="Arial" w:eastAsia="Arial" w:hAnsi="Arial" w:cs="Arial"/>
          <w:iCs/>
          <w:lang w:val="es-ES"/>
        </w:rPr>
      </w:pPr>
      <w:r w:rsidRPr="00C82F99">
        <w:rPr>
          <w:rFonts w:ascii="Arial" w:eastAsia="Arial" w:hAnsi="Arial" w:cs="Arial"/>
          <w:iCs/>
          <w:lang w:val="es-ES"/>
        </w:rPr>
        <w:t xml:space="preserve">En prueba de conformidad, las partes firman el presente contrato en la ciudad de Panamá, a los __ días del mes de ______ </w:t>
      </w:r>
      <w:proofErr w:type="spellStart"/>
      <w:r w:rsidRPr="00C82F99">
        <w:rPr>
          <w:rFonts w:ascii="Arial" w:eastAsia="Arial" w:hAnsi="Arial" w:cs="Arial"/>
          <w:iCs/>
          <w:lang w:val="es-ES"/>
        </w:rPr>
        <w:t>de</w:t>
      </w:r>
      <w:proofErr w:type="spellEnd"/>
      <w:r w:rsidRPr="00C82F99">
        <w:rPr>
          <w:rFonts w:ascii="Arial" w:eastAsia="Arial" w:hAnsi="Arial" w:cs="Arial"/>
          <w:iCs/>
          <w:lang w:val="es-ES"/>
        </w:rPr>
        <w:t xml:space="preserve"> 202</w:t>
      </w:r>
      <w:r w:rsidR="00C33578" w:rsidRPr="00C82F99">
        <w:rPr>
          <w:rFonts w:ascii="Arial" w:eastAsia="Arial" w:hAnsi="Arial" w:cs="Arial"/>
          <w:iCs/>
          <w:lang w:val="es-ES"/>
        </w:rPr>
        <w:t>5</w:t>
      </w:r>
      <w:r w:rsidRPr="00C82F99">
        <w:rPr>
          <w:rFonts w:ascii="Arial" w:eastAsia="Arial" w:hAnsi="Arial" w:cs="Arial"/>
          <w:iCs/>
          <w:lang w:val="es-ES"/>
        </w:rPr>
        <w:t>.</w:t>
      </w:r>
    </w:p>
    <w:p w14:paraId="3F6AD533" w14:textId="77777777" w:rsidR="0054316E" w:rsidRPr="00C82F99" w:rsidRDefault="0054316E" w:rsidP="00423545">
      <w:pPr>
        <w:spacing w:after="0" w:line="240" w:lineRule="auto"/>
        <w:contextualSpacing/>
        <w:jc w:val="both"/>
        <w:rPr>
          <w:rFonts w:ascii="Arial" w:eastAsia="Arial" w:hAnsi="Arial" w:cs="Arial"/>
          <w:iCs/>
          <w:lang w:val="es-ES"/>
        </w:rPr>
      </w:pPr>
    </w:p>
    <w:p w14:paraId="0997D5EC" w14:textId="77777777" w:rsidR="00423545" w:rsidRDefault="00423545" w:rsidP="00423545">
      <w:pPr>
        <w:spacing w:after="0" w:line="240" w:lineRule="auto"/>
        <w:contextualSpacing/>
        <w:jc w:val="both"/>
        <w:rPr>
          <w:rFonts w:ascii="Arial" w:hAnsi="Arial" w:cs="Arial"/>
          <w:sz w:val="23"/>
          <w:szCs w:val="23"/>
          <w:lang w:val="es-ES"/>
        </w:rPr>
      </w:pPr>
    </w:p>
    <w:p w14:paraId="0081CDD6" w14:textId="1F07CEDE" w:rsidR="00D049D3" w:rsidRPr="00C82F99" w:rsidRDefault="00D049D3" w:rsidP="00423545">
      <w:pPr>
        <w:spacing w:after="0" w:line="240" w:lineRule="auto"/>
        <w:contextualSpacing/>
        <w:jc w:val="both"/>
        <w:rPr>
          <w:rFonts w:ascii="Arial" w:hAnsi="Arial" w:cs="Arial"/>
          <w:sz w:val="23"/>
          <w:szCs w:val="23"/>
          <w:lang w:val="es-ES"/>
        </w:rPr>
      </w:pPr>
      <w:r w:rsidRPr="00C82F99">
        <w:rPr>
          <w:rFonts w:ascii="Arial" w:hAnsi="Arial" w:cs="Arial"/>
          <w:sz w:val="23"/>
          <w:szCs w:val="23"/>
          <w:lang w:val="es-ES"/>
        </w:rPr>
        <w:t xml:space="preserve">Por </w:t>
      </w:r>
      <w:r w:rsidR="00D701ED" w:rsidRPr="00C82F99">
        <w:rPr>
          <w:rFonts w:ascii="Arial" w:hAnsi="Arial" w:cs="Arial"/>
          <w:b/>
          <w:sz w:val="23"/>
          <w:szCs w:val="23"/>
          <w:lang w:val="es-ES"/>
        </w:rPr>
        <w:t>EL</w:t>
      </w:r>
      <w:r w:rsidR="00D701ED" w:rsidRPr="00C82F99">
        <w:rPr>
          <w:rFonts w:ascii="Arial" w:hAnsi="Arial" w:cs="Arial"/>
          <w:sz w:val="23"/>
          <w:szCs w:val="23"/>
          <w:lang w:val="es-ES"/>
        </w:rPr>
        <w:t xml:space="preserve"> </w:t>
      </w:r>
      <w:r w:rsidRPr="00C82F99">
        <w:rPr>
          <w:rFonts w:ascii="Arial" w:hAnsi="Arial" w:cs="Arial"/>
          <w:b/>
          <w:sz w:val="23"/>
          <w:szCs w:val="23"/>
          <w:lang w:val="es-ES"/>
        </w:rPr>
        <w:t>E</w:t>
      </w:r>
      <w:r w:rsidR="00D701ED" w:rsidRPr="00C82F99">
        <w:rPr>
          <w:rFonts w:ascii="Arial" w:hAnsi="Arial" w:cs="Arial"/>
          <w:b/>
          <w:sz w:val="23"/>
          <w:szCs w:val="23"/>
          <w:lang w:val="es-ES"/>
        </w:rPr>
        <w:t>MPRENDEDOR</w:t>
      </w:r>
      <w:r w:rsidRPr="00C82F99">
        <w:rPr>
          <w:rFonts w:ascii="Arial" w:hAnsi="Arial" w:cs="Arial"/>
          <w:sz w:val="23"/>
          <w:szCs w:val="23"/>
          <w:lang w:val="es-ES"/>
        </w:rPr>
        <w:t>:</w:t>
      </w:r>
      <w:r w:rsidRPr="00C82F99">
        <w:rPr>
          <w:rFonts w:ascii="Arial" w:hAnsi="Arial" w:cs="Arial"/>
          <w:sz w:val="23"/>
          <w:szCs w:val="23"/>
          <w:lang w:val="es-ES"/>
        </w:rPr>
        <w:tab/>
      </w:r>
      <w:r w:rsidRPr="00C82F99">
        <w:rPr>
          <w:rFonts w:ascii="Arial" w:hAnsi="Arial" w:cs="Arial"/>
          <w:sz w:val="23"/>
          <w:szCs w:val="23"/>
          <w:lang w:val="es-ES"/>
        </w:rPr>
        <w:tab/>
      </w:r>
      <w:r w:rsidRPr="00C82F99">
        <w:rPr>
          <w:rFonts w:ascii="Arial" w:hAnsi="Arial" w:cs="Arial"/>
          <w:sz w:val="23"/>
          <w:szCs w:val="23"/>
          <w:lang w:val="es-ES"/>
        </w:rPr>
        <w:tab/>
      </w:r>
      <w:r w:rsidR="00D701ED" w:rsidRPr="00C82F99">
        <w:rPr>
          <w:rFonts w:ascii="Arial" w:hAnsi="Arial" w:cs="Arial"/>
          <w:sz w:val="23"/>
          <w:szCs w:val="23"/>
          <w:lang w:val="es-ES"/>
        </w:rPr>
        <w:tab/>
      </w:r>
      <w:r w:rsidRPr="00C82F99">
        <w:rPr>
          <w:rFonts w:ascii="Arial" w:hAnsi="Arial" w:cs="Arial"/>
          <w:sz w:val="23"/>
          <w:szCs w:val="23"/>
          <w:lang w:val="es-ES"/>
        </w:rPr>
        <w:t xml:space="preserve">Por </w:t>
      </w:r>
      <w:r w:rsidRPr="00C82F99">
        <w:rPr>
          <w:rFonts w:ascii="Arial" w:hAnsi="Arial" w:cs="Arial"/>
          <w:b/>
          <w:sz w:val="23"/>
          <w:szCs w:val="23"/>
          <w:lang w:val="es-ES"/>
        </w:rPr>
        <w:t>CiiECYT - AIP</w:t>
      </w:r>
      <w:r w:rsidRPr="00C82F99">
        <w:rPr>
          <w:rFonts w:ascii="Arial" w:hAnsi="Arial" w:cs="Arial"/>
          <w:sz w:val="23"/>
          <w:szCs w:val="23"/>
          <w:lang w:val="es-ES"/>
        </w:rPr>
        <w:t>:</w:t>
      </w:r>
    </w:p>
    <w:p w14:paraId="28AEDC35" w14:textId="77777777" w:rsidR="00D049D3" w:rsidRPr="00C82F99" w:rsidRDefault="00D049D3" w:rsidP="00423545">
      <w:pPr>
        <w:spacing w:after="0" w:line="240" w:lineRule="auto"/>
        <w:contextualSpacing/>
        <w:jc w:val="both"/>
        <w:rPr>
          <w:rFonts w:ascii="Arial" w:hAnsi="Arial" w:cs="Arial"/>
          <w:sz w:val="23"/>
          <w:szCs w:val="23"/>
          <w:lang w:val="es-ES"/>
        </w:rPr>
      </w:pPr>
    </w:p>
    <w:p w14:paraId="5742AD34" w14:textId="77777777" w:rsidR="00D049D3" w:rsidRDefault="00D049D3" w:rsidP="00423545">
      <w:pPr>
        <w:spacing w:after="0" w:line="240" w:lineRule="auto"/>
        <w:contextualSpacing/>
        <w:jc w:val="both"/>
        <w:rPr>
          <w:rFonts w:ascii="Arial" w:hAnsi="Arial" w:cs="Arial"/>
          <w:sz w:val="23"/>
          <w:szCs w:val="23"/>
          <w:lang w:val="es-ES"/>
        </w:rPr>
      </w:pPr>
    </w:p>
    <w:p w14:paraId="2B2080ED" w14:textId="77777777" w:rsidR="00423545" w:rsidRDefault="00423545" w:rsidP="00423545">
      <w:pPr>
        <w:spacing w:after="0" w:line="240" w:lineRule="auto"/>
        <w:contextualSpacing/>
        <w:jc w:val="both"/>
        <w:rPr>
          <w:rFonts w:ascii="Arial" w:hAnsi="Arial" w:cs="Arial"/>
          <w:sz w:val="23"/>
          <w:szCs w:val="23"/>
          <w:lang w:val="es-ES"/>
        </w:rPr>
      </w:pPr>
    </w:p>
    <w:p w14:paraId="030E2374" w14:textId="77777777" w:rsidR="00423545" w:rsidRPr="00C82F99" w:rsidRDefault="00423545" w:rsidP="00423545">
      <w:pPr>
        <w:spacing w:after="0" w:line="240" w:lineRule="auto"/>
        <w:contextualSpacing/>
        <w:jc w:val="both"/>
        <w:rPr>
          <w:rFonts w:ascii="Arial" w:hAnsi="Arial" w:cs="Arial"/>
          <w:sz w:val="23"/>
          <w:szCs w:val="23"/>
          <w:lang w:val="es-ES"/>
        </w:rPr>
      </w:pPr>
    </w:p>
    <w:p w14:paraId="51C27778" w14:textId="2C6E06EB" w:rsidR="002D79DD" w:rsidRPr="00C82F99" w:rsidRDefault="00D701ED" w:rsidP="00423545">
      <w:pPr>
        <w:spacing w:after="0" w:line="240" w:lineRule="auto"/>
        <w:contextualSpacing/>
        <w:jc w:val="both"/>
        <w:rPr>
          <w:rFonts w:ascii="Arial" w:hAnsi="Arial" w:cs="Arial"/>
          <w:b/>
          <w:sz w:val="23"/>
          <w:szCs w:val="23"/>
          <w:lang w:val="es-ES"/>
        </w:rPr>
      </w:pPr>
      <w:r w:rsidRPr="00C82F99">
        <w:rPr>
          <w:rFonts w:ascii="Arial" w:hAnsi="Arial" w:cs="Arial"/>
          <w:b/>
          <w:sz w:val="23"/>
          <w:szCs w:val="23"/>
          <w:lang w:val="es-ES"/>
        </w:rPr>
        <w:t>_________________________</w:t>
      </w:r>
      <w:r w:rsidRPr="00C82F99">
        <w:rPr>
          <w:rFonts w:ascii="Arial" w:hAnsi="Arial" w:cs="Arial"/>
          <w:b/>
          <w:sz w:val="23"/>
          <w:szCs w:val="23"/>
          <w:lang w:val="es-ES"/>
        </w:rPr>
        <w:tab/>
      </w:r>
      <w:r w:rsidRPr="00C82F99">
        <w:rPr>
          <w:rFonts w:ascii="Arial" w:hAnsi="Arial" w:cs="Arial"/>
          <w:b/>
          <w:sz w:val="23"/>
          <w:szCs w:val="23"/>
          <w:lang w:val="es-ES"/>
        </w:rPr>
        <w:tab/>
      </w:r>
      <w:r w:rsidRPr="00C82F99">
        <w:rPr>
          <w:rFonts w:ascii="Arial" w:hAnsi="Arial" w:cs="Arial"/>
          <w:b/>
          <w:sz w:val="23"/>
          <w:szCs w:val="23"/>
          <w:lang w:val="es-ES"/>
        </w:rPr>
        <w:tab/>
      </w:r>
      <w:r w:rsidR="002D79DD" w:rsidRPr="00C82F99">
        <w:rPr>
          <w:rFonts w:ascii="Arial" w:hAnsi="Arial" w:cs="Arial"/>
          <w:b/>
          <w:sz w:val="23"/>
          <w:szCs w:val="23"/>
          <w:lang w:val="es-ES"/>
        </w:rPr>
        <w:t>_________________________</w:t>
      </w:r>
    </w:p>
    <w:p w14:paraId="33FB7676" w14:textId="6971E747" w:rsidR="00D701ED" w:rsidRPr="00C82F99" w:rsidRDefault="00D701ED" w:rsidP="00423545">
      <w:pPr>
        <w:spacing w:after="0" w:line="240" w:lineRule="auto"/>
        <w:ind w:left="4248" w:firstLine="708"/>
        <w:contextualSpacing/>
        <w:jc w:val="both"/>
        <w:rPr>
          <w:rFonts w:ascii="Arial" w:hAnsi="Arial" w:cs="Arial"/>
          <w:sz w:val="23"/>
          <w:szCs w:val="23"/>
          <w:lang w:val="es-ES"/>
        </w:rPr>
      </w:pPr>
      <w:r w:rsidRPr="00C82F99">
        <w:rPr>
          <w:rFonts w:ascii="Arial" w:hAnsi="Arial" w:cs="Arial"/>
          <w:b/>
          <w:sz w:val="23"/>
          <w:szCs w:val="23"/>
          <w:lang w:val="es-ES"/>
        </w:rPr>
        <w:t>Dr. Rolando A. Gittens</w:t>
      </w:r>
    </w:p>
    <w:p w14:paraId="50FC6D26" w14:textId="0F1EE67D" w:rsidR="00D049D3" w:rsidRPr="00C82F99" w:rsidRDefault="00D049D3" w:rsidP="00423545">
      <w:pPr>
        <w:spacing w:after="0" w:line="240" w:lineRule="auto"/>
        <w:ind w:left="4956" w:hanging="4948"/>
        <w:contextualSpacing/>
        <w:rPr>
          <w:rStyle w:val="Textoennegrita"/>
          <w:rFonts w:ascii="Arial" w:hAnsi="Arial" w:cs="Arial"/>
          <w:b w:val="0"/>
          <w:color w:val="000000" w:themeColor="text1"/>
          <w:sz w:val="23"/>
          <w:szCs w:val="23"/>
          <w:lang w:val="es-ES"/>
        </w:rPr>
      </w:pPr>
      <w:r w:rsidRPr="00C82F99">
        <w:rPr>
          <w:rFonts w:ascii="Arial" w:hAnsi="Arial" w:cs="Arial"/>
          <w:sz w:val="23"/>
          <w:szCs w:val="23"/>
          <w:lang w:val="es-ES"/>
        </w:rPr>
        <w:tab/>
      </w:r>
      <w:r w:rsidR="00D701ED" w:rsidRPr="00C82F99">
        <w:rPr>
          <w:rFonts w:ascii="Arial" w:hAnsi="Arial" w:cs="Arial"/>
          <w:sz w:val="23"/>
          <w:szCs w:val="23"/>
          <w:lang w:val="es-ES"/>
        </w:rPr>
        <w:t xml:space="preserve">Director </w:t>
      </w:r>
      <w:r w:rsidR="0008577C" w:rsidRPr="00C82F99">
        <w:rPr>
          <w:rFonts w:ascii="Arial" w:hAnsi="Arial" w:cs="Arial"/>
          <w:sz w:val="23"/>
          <w:szCs w:val="23"/>
          <w:lang w:val="es-ES"/>
        </w:rPr>
        <w:t>Ejecutivo</w:t>
      </w:r>
      <w:r w:rsidRPr="00C82F99">
        <w:rPr>
          <w:rStyle w:val="Textoennegrita"/>
          <w:rFonts w:ascii="Arial" w:hAnsi="Arial" w:cs="Arial"/>
          <w:color w:val="000000" w:themeColor="text1"/>
          <w:sz w:val="23"/>
          <w:szCs w:val="23"/>
          <w:lang w:val="es-ES"/>
        </w:rPr>
        <w:tab/>
      </w:r>
      <w:r w:rsidRPr="00C82F99">
        <w:rPr>
          <w:rStyle w:val="Textoennegrita"/>
          <w:rFonts w:ascii="Arial" w:hAnsi="Arial" w:cs="Arial"/>
          <w:color w:val="000000" w:themeColor="text1"/>
          <w:sz w:val="23"/>
          <w:szCs w:val="23"/>
          <w:lang w:val="es-ES"/>
        </w:rPr>
        <w:tab/>
        <w:t xml:space="preserve"> </w:t>
      </w:r>
    </w:p>
    <w:p w14:paraId="7EF4344D" w14:textId="77777777" w:rsidR="00CF347E" w:rsidRPr="00C82F99" w:rsidRDefault="00CF347E" w:rsidP="00423545">
      <w:pPr>
        <w:spacing w:after="0" w:line="240" w:lineRule="auto"/>
        <w:contextualSpacing/>
        <w:rPr>
          <w:rFonts w:ascii="Arial" w:hAnsi="Arial" w:cs="Arial"/>
          <w:lang w:val="es-ES"/>
        </w:rPr>
      </w:pPr>
    </w:p>
    <w:p w14:paraId="79876495" w14:textId="25611275" w:rsidR="00AC3BA7" w:rsidRPr="00C82F99" w:rsidRDefault="00AC3BA7" w:rsidP="00423545">
      <w:pPr>
        <w:spacing w:after="0" w:line="240" w:lineRule="auto"/>
        <w:contextualSpacing/>
        <w:rPr>
          <w:rFonts w:ascii="Arial" w:hAnsi="Arial" w:cs="Arial"/>
          <w:lang w:val="es-ES"/>
        </w:rPr>
      </w:pPr>
    </w:p>
    <w:p w14:paraId="1780BDFC" w14:textId="6AE189D7" w:rsidR="002D79DD" w:rsidRPr="00C82F99" w:rsidRDefault="002D79DD" w:rsidP="00423545">
      <w:pPr>
        <w:spacing w:after="0" w:line="240" w:lineRule="auto"/>
        <w:contextualSpacing/>
        <w:rPr>
          <w:rFonts w:ascii="Arial" w:hAnsi="Arial" w:cs="Arial"/>
          <w:lang w:val="es-ES"/>
        </w:rPr>
      </w:pPr>
      <w:r w:rsidRPr="00C82F99">
        <w:rPr>
          <w:rFonts w:ascii="Arial" w:hAnsi="Arial" w:cs="Arial"/>
          <w:b/>
          <w:sz w:val="23"/>
          <w:szCs w:val="23"/>
          <w:lang w:val="es-ES"/>
        </w:rPr>
        <w:t>_________________________</w:t>
      </w:r>
    </w:p>
    <w:p w14:paraId="17C31782" w14:textId="77777777" w:rsidR="00E027FB" w:rsidRDefault="00E027FB" w:rsidP="00423545">
      <w:pPr>
        <w:spacing w:after="0" w:line="240" w:lineRule="auto"/>
        <w:contextualSpacing/>
        <w:rPr>
          <w:rFonts w:ascii="Arial" w:hAnsi="Arial" w:cs="Arial"/>
          <w:lang w:val="es-ES"/>
        </w:rPr>
      </w:pPr>
    </w:p>
    <w:p w14:paraId="7F568770" w14:textId="198085C7" w:rsidR="002D79DD" w:rsidRPr="00C82F99" w:rsidRDefault="00C82F99" w:rsidP="00423545">
      <w:pPr>
        <w:spacing w:after="0" w:line="240" w:lineRule="auto"/>
        <w:contextualSpacing/>
        <w:rPr>
          <w:rFonts w:ascii="Arial" w:hAnsi="Arial" w:cs="Arial"/>
          <w:lang w:val="es-ES"/>
        </w:rPr>
      </w:pPr>
      <w:r>
        <w:rPr>
          <w:rFonts w:ascii="Arial" w:hAnsi="Arial" w:cs="Arial"/>
          <w:b/>
          <w:lang w:val="es-ES"/>
        </w:rPr>
        <w:t>Mentor</w:t>
      </w:r>
      <w:r w:rsidR="00E027FB">
        <w:rPr>
          <w:rFonts w:ascii="Arial" w:hAnsi="Arial" w:cs="Arial"/>
          <w:b/>
          <w:lang w:val="es-ES"/>
        </w:rPr>
        <w:t>(</w:t>
      </w:r>
      <w:r>
        <w:rPr>
          <w:rFonts w:ascii="Arial" w:hAnsi="Arial" w:cs="Arial"/>
          <w:b/>
          <w:lang w:val="es-ES"/>
        </w:rPr>
        <w:t>a</w:t>
      </w:r>
      <w:r w:rsidR="00E027FB">
        <w:rPr>
          <w:rFonts w:ascii="Arial" w:hAnsi="Arial" w:cs="Arial"/>
          <w:b/>
          <w:lang w:val="es-ES"/>
        </w:rPr>
        <w:t>)</w:t>
      </w:r>
    </w:p>
    <w:p w14:paraId="180DDFAF" w14:textId="27DE04A8" w:rsidR="002D79DD" w:rsidRPr="00C82F99" w:rsidRDefault="006E1B38" w:rsidP="00423545">
      <w:pPr>
        <w:spacing w:after="0" w:line="240" w:lineRule="auto"/>
        <w:contextualSpacing/>
        <w:rPr>
          <w:rFonts w:ascii="Arial" w:hAnsi="Arial" w:cs="Arial"/>
          <w:b/>
          <w:lang w:val="es-ES"/>
        </w:rPr>
      </w:pPr>
      <w:r w:rsidRPr="00C82F99">
        <w:rPr>
          <w:rFonts w:ascii="Arial" w:hAnsi="Arial" w:cs="Arial"/>
          <w:lang w:val="es-ES"/>
        </w:rPr>
        <w:t>P</w:t>
      </w:r>
      <w:r w:rsidR="002D79DD" w:rsidRPr="00C82F99">
        <w:rPr>
          <w:rFonts w:ascii="Arial" w:hAnsi="Arial" w:cs="Arial"/>
          <w:lang w:val="es-ES"/>
        </w:rPr>
        <w:t xml:space="preserve">rograma de la Incubadora/Aceleradora </w:t>
      </w:r>
      <w:proofErr w:type="spellStart"/>
      <w:r w:rsidR="002D79DD" w:rsidRPr="00C82F99">
        <w:rPr>
          <w:rFonts w:ascii="Arial" w:hAnsi="Arial" w:cs="Arial"/>
          <w:b/>
          <w:lang w:val="es-ES"/>
        </w:rPr>
        <w:t>EmprendeSpace</w:t>
      </w:r>
      <w:proofErr w:type="spellEnd"/>
      <w:r w:rsidR="002D79DD" w:rsidRPr="00C82F99">
        <w:rPr>
          <w:rFonts w:ascii="Arial" w:hAnsi="Arial" w:cs="Arial"/>
          <w:b/>
          <w:lang w:val="es-ES"/>
        </w:rPr>
        <w:t>™</w:t>
      </w:r>
    </w:p>
    <w:p w14:paraId="5A2A96A6" w14:textId="43097EA6" w:rsidR="00AC3BA7" w:rsidRPr="00C82F99" w:rsidRDefault="00AC3BA7" w:rsidP="00423545">
      <w:pPr>
        <w:spacing w:after="0" w:line="240" w:lineRule="auto"/>
        <w:contextualSpacing/>
        <w:rPr>
          <w:rFonts w:ascii="Arial" w:hAnsi="Arial" w:cs="Arial"/>
          <w:lang w:val="es-ES"/>
        </w:rPr>
      </w:pPr>
    </w:p>
    <w:p w14:paraId="5E4C7F78" w14:textId="37C2FE47" w:rsidR="002D79DD" w:rsidRPr="00C82F99" w:rsidRDefault="002D79DD" w:rsidP="00423545">
      <w:pPr>
        <w:spacing w:after="0" w:line="240" w:lineRule="auto"/>
        <w:contextualSpacing/>
        <w:rPr>
          <w:rFonts w:ascii="Arial" w:hAnsi="Arial" w:cs="Arial"/>
          <w:lang w:val="es-ES"/>
        </w:rPr>
      </w:pPr>
    </w:p>
    <w:p w14:paraId="4EA1C1E8" w14:textId="2E98D280" w:rsidR="002D79DD" w:rsidRPr="00C82F99" w:rsidRDefault="002D79DD" w:rsidP="00423545">
      <w:pPr>
        <w:spacing w:after="0" w:line="240" w:lineRule="auto"/>
        <w:contextualSpacing/>
        <w:rPr>
          <w:rFonts w:ascii="Arial" w:hAnsi="Arial" w:cs="Arial"/>
          <w:lang w:val="es-ES"/>
        </w:rPr>
      </w:pPr>
    </w:p>
    <w:sectPr w:rsidR="002D79DD" w:rsidRPr="00C82F9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F2901" w14:textId="77777777" w:rsidR="0065163E" w:rsidRDefault="0065163E" w:rsidP="00AC3BA7">
      <w:pPr>
        <w:spacing w:after="0" w:line="240" w:lineRule="auto"/>
      </w:pPr>
      <w:r>
        <w:separator/>
      </w:r>
    </w:p>
  </w:endnote>
  <w:endnote w:type="continuationSeparator" w:id="0">
    <w:p w14:paraId="06DE2293" w14:textId="77777777" w:rsidR="0065163E" w:rsidRDefault="0065163E" w:rsidP="00AC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F45CF" w14:textId="77777777" w:rsidR="0065163E" w:rsidRDefault="0065163E" w:rsidP="00AC3BA7">
      <w:pPr>
        <w:spacing w:after="0" w:line="240" w:lineRule="auto"/>
      </w:pPr>
      <w:r>
        <w:separator/>
      </w:r>
    </w:p>
  </w:footnote>
  <w:footnote w:type="continuationSeparator" w:id="0">
    <w:p w14:paraId="0F40D672" w14:textId="77777777" w:rsidR="0065163E" w:rsidRDefault="0065163E" w:rsidP="00AC3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16B29" w14:textId="77777777" w:rsidR="00AC3BA7" w:rsidRPr="00D049D3" w:rsidRDefault="00D049D3" w:rsidP="00D049D3">
    <w:pPr>
      <w:pStyle w:val="Encabezado"/>
      <w:jc w:val="center"/>
      <w:rPr>
        <w:rFonts w:ascii="Calibri" w:eastAsia="Calibri" w:hAnsi="Calibri" w:cs="Times New Roman"/>
      </w:rPr>
    </w:pPr>
    <w:r w:rsidRPr="00D049D3">
      <w:rPr>
        <w:noProof/>
      </w:rPr>
      <w:drawing>
        <wp:inline distT="0" distB="0" distL="0" distR="0" wp14:anchorId="6BCD88D8" wp14:editId="4707A747">
          <wp:extent cx="5969000" cy="5581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4444" cy="5586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D3291"/>
    <w:multiLevelType w:val="hybridMultilevel"/>
    <w:tmpl w:val="4F12BC6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34CC303A"/>
    <w:multiLevelType w:val="multilevel"/>
    <w:tmpl w:val="9C08725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406765CA"/>
    <w:multiLevelType w:val="multilevel"/>
    <w:tmpl w:val="6036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51CF3"/>
    <w:multiLevelType w:val="multilevel"/>
    <w:tmpl w:val="853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61464"/>
    <w:multiLevelType w:val="multilevel"/>
    <w:tmpl w:val="0DA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DF69F6"/>
    <w:multiLevelType w:val="multilevel"/>
    <w:tmpl w:val="99B40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DE320A"/>
    <w:multiLevelType w:val="multilevel"/>
    <w:tmpl w:val="C686A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F2B10"/>
    <w:multiLevelType w:val="multilevel"/>
    <w:tmpl w:val="881896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6E"/>
    <w:rsid w:val="000731A0"/>
    <w:rsid w:val="0008577C"/>
    <w:rsid w:val="000B41F9"/>
    <w:rsid w:val="000F5AD1"/>
    <w:rsid w:val="001015E7"/>
    <w:rsid w:val="001F66FA"/>
    <w:rsid w:val="00235150"/>
    <w:rsid w:val="002636E6"/>
    <w:rsid w:val="002D79DD"/>
    <w:rsid w:val="002E4D31"/>
    <w:rsid w:val="00342EBD"/>
    <w:rsid w:val="0038654B"/>
    <w:rsid w:val="003D17A1"/>
    <w:rsid w:val="003D636D"/>
    <w:rsid w:val="00423545"/>
    <w:rsid w:val="00441E2B"/>
    <w:rsid w:val="004F415A"/>
    <w:rsid w:val="00521284"/>
    <w:rsid w:val="0054316E"/>
    <w:rsid w:val="0063208D"/>
    <w:rsid w:val="0065163E"/>
    <w:rsid w:val="00693ECA"/>
    <w:rsid w:val="006E1B38"/>
    <w:rsid w:val="00705641"/>
    <w:rsid w:val="007725DE"/>
    <w:rsid w:val="007B0CEA"/>
    <w:rsid w:val="007E5819"/>
    <w:rsid w:val="0082558E"/>
    <w:rsid w:val="0087653B"/>
    <w:rsid w:val="00891636"/>
    <w:rsid w:val="008D7224"/>
    <w:rsid w:val="0093478E"/>
    <w:rsid w:val="00961C27"/>
    <w:rsid w:val="009839C0"/>
    <w:rsid w:val="009C2C84"/>
    <w:rsid w:val="00A11B12"/>
    <w:rsid w:val="00A408CF"/>
    <w:rsid w:val="00AC3BA7"/>
    <w:rsid w:val="00AF6BFA"/>
    <w:rsid w:val="00BC27AF"/>
    <w:rsid w:val="00C33578"/>
    <w:rsid w:val="00C82F99"/>
    <w:rsid w:val="00C92630"/>
    <w:rsid w:val="00CB6818"/>
    <w:rsid w:val="00CB7850"/>
    <w:rsid w:val="00CC641E"/>
    <w:rsid w:val="00CF347E"/>
    <w:rsid w:val="00D049D3"/>
    <w:rsid w:val="00D5262B"/>
    <w:rsid w:val="00D701ED"/>
    <w:rsid w:val="00D84DA2"/>
    <w:rsid w:val="00DA300B"/>
    <w:rsid w:val="00DC3647"/>
    <w:rsid w:val="00E027FB"/>
    <w:rsid w:val="00E05313"/>
    <w:rsid w:val="00E20E26"/>
    <w:rsid w:val="00E84B64"/>
    <w:rsid w:val="00E97529"/>
    <w:rsid w:val="00EB13A9"/>
    <w:rsid w:val="00F16720"/>
    <w:rsid w:val="00F31752"/>
    <w:rsid w:val="00F96E29"/>
    <w:rsid w:val="00FB5793"/>
    <w:rsid w:val="00FF065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BE1D0"/>
  <w15:chartTrackingRefBased/>
  <w15:docId w15:val="{E9AD5613-B8F3-4DD5-BBE3-169CE694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224"/>
  </w:style>
  <w:style w:type="paragraph" w:styleId="Ttulo3">
    <w:name w:val="heading 3"/>
    <w:basedOn w:val="Normal"/>
    <w:link w:val="Ttulo3Car"/>
    <w:uiPriority w:val="9"/>
    <w:qFormat/>
    <w:rsid w:val="00AC3BA7"/>
    <w:pPr>
      <w:spacing w:before="100" w:beforeAutospacing="1" w:after="100" w:afterAutospacing="1" w:line="240" w:lineRule="auto"/>
      <w:outlineLvl w:val="2"/>
    </w:pPr>
    <w:rPr>
      <w:rFonts w:ascii="Times New Roman" w:eastAsia="Times New Roman" w:hAnsi="Times New Roman" w:cs="Times New Roman"/>
      <w:b/>
      <w:bCs/>
      <w:sz w:val="27"/>
      <w:szCs w:val="27"/>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4316E"/>
    <w:pPr>
      <w:ind w:left="720"/>
      <w:contextualSpacing/>
    </w:pPr>
  </w:style>
  <w:style w:type="character" w:customStyle="1" w:styleId="PrrafodelistaCar">
    <w:name w:val="Párrafo de lista Car"/>
    <w:link w:val="Prrafodelista"/>
    <w:uiPriority w:val="34"/>
    <w:qFormat/>
    <w:locked/>
    <w:rsid w:val="0054316E"/>
  </w:style>
  <w:style w:type="paragraph" w:styleId="NormalWeb">
    <w:name w:val="Normal (Web)"/>
    <w:basedOn w:val="Normal"/>
    <w:uiPriority w:val="99"/>
    <w:unhideWhenUsed/>
    <w:rsid w:val="0054316E"/>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54316E"/>
    <w:rPr>
      <w:b/>
      <w:bCs/>
    </w:rPr>
  </w:style>
  <w:style w:type="character" w:customStyle="1" w:styleId="Ttulo3Car">
    <w:name w:val="Título 3 Car"/>
    <w:basedOn w:val="Fuentedeprrafopredeter"/>
    <w:link w:val="Ttulo3"/>
    <w:uiPriority w:val="9"/>
    <w:rsid w:val="00AC3BA7"/>
    <w:rPr>
      <w:rFonts w:ascii="Times New Roman" w:eastAsia="Times New Roman" w:hAnsi="Times New Roman" w:cs="Times New Roman"/>
      <w:b/>
      <w:bCs/>
      <w:sz w:val="27"/>
      <w:szCs w:val="27"/>
      <w:lang w:eastAsia="es-PA"/>
    </w:rPr>
  </w:style>
  <w:style w:type="character" w:styleId="nfasis">
    <w:name w:val="Emphasis"/>
    <w:basedOn w:val="Fuentedeprrafopredeter"/>
    <w:uiPriority w:val="20"/>
    <w:qFormat/>
    <w:rsid w:val="00AC3BA7"/>
    <w:rPr>
      <w:i/>
      <w:iCs/>
    </w:rPr>
  </w:style>
  <w:style w:type="paragraph" w:styleId="Encabezado">
    <w:name w:val="header"/>
    <w:basedOn w:val="Normal"/>
    <w:link w:val="EncabezadoCar"/>
    <w:uiPriority w:val="99"/>
    <w:unhideWhenUsed/>
    <w:qFormat/>
    <w:rsid w:val="00AC3B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AC3BA7"/>
  </w:style>
  <w:style w:type="paragraph" w:styleId="Piedepgina">
    <w:name w:val="footer"/>
    <w:basedOn w:val="Normal"/>
    <w:link w:val="PiedepginaCar"/>
    <w:uiPriority w:val="99"/>
    <w:unhideWhenUsed/>
    <w:rsid w:val="00AC3B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90807">
      <w:bodyDiv w:val="1"/>
      <w:marLeft w:val="0"/>
      <w:marRight w:val="0"/>
      <w:marTop w:val="0"/>
      <w:marBottom w:val="0"/>
      <w:divBdr>
        <w:top w:val="none" w:sz="0" w:space="0" w:color="auto"/>
        <w:left w:val="none" w:sz="0" w:space="0" w:color="auto"/>
        <w:bottom w:val="none" w:sz="0" w:space="0" w:color="auto"/>
        <w:right w:val="none" w:sz="0" w:space="0" w:color="auto"/>
      </w:divBdr>
    </w:div>
    <w:div w:id="290090660">
      <w:bodyDiv w:val="1"/>
      <w:marLeft w:val="0"/>
      <w:marRight w:val="0"/>
      <w:marTop w:val="0"/>
      <w:marBottom w:val="0"/>
      <w:divBdr>
        <w:top w:val="none" w:sz="0" w:space="0" w:color="auto"/>
        <w:left w:val="none" w:sz="0" w:space="0" w:color="auto"/>
        <w:bottom w:val="none" w:sz="0" w:space="0" w:color="auto"/>
        <w:right w:val="none" w:sz="0" w:space="0" w:color="auto"/>
      </w:divBdr>
    </w:div>
    <w:div w:id="608702710">
      <w:bodyDiv w:val="1"/>
      <w:marLeft w:val="0"/>
      <w:marRight w:val="0"/>
      <w:marTop w:val="0"/>
      <w:marBottom w:val="0"/>
      <w:divBdr>
        <w:top w:val="none" w:sz="0" w:space="0" w:color="auto"/>
        <w:left w:val="none" w:sz="0" w:space="0" w:color="auto"/>
        <w:bottom w:val="none" w:sz="0" w:space="0" w:color="auto"/>
        <w:right w:val="none" w:sz="0" w:space="0" w:color="auto"/>
      </w:divBdr>
    </w:div>
    <w:div w:id="806317055">
      <w:bodyDiv w:val="1"/>
      <w:marLeft w:val="0"/>
      <w:marRight w:val="0"/>
      <w:marTop w:val="0"/>
      <w:marBottom w:val="0"/>
      <w:divBdr>
        <w:top w:val="none" w:sz="0" w:space="0" w:color="auto"/>
        <w:left w:val="none" w:sz="0" w:space="0" w:color="auto"/>
        <w:bottom w:val="none" w:sz="0" w:space="0" w:color="auto"/>
        <w:right w:val="none" w:sz="0" w:space="0" w:color="auto"/>
      </w:divBdr>
    </w:div>
    <w:div w:id="879366149">
      <w:bodyDiv w:val="1"/>
      <w:marLeft w:val="0"/>
      <w:marRight w:val="0"/>
      <w:marTop w:val="0"/>
      <w:marBottom w:val="0"/>
      <w:divBdr>
        <w:top w:val="none" w:sz="0" w:space="0" w:color="auto"/>
        <w:left w:val="none" w:sz="0" w:space="0" w:color="auto"/>
        <w:bottom w:val="none" w:sz="0" w:space="0" w:color="auto"/>
        <w:right w:val="none" w:sz="0" w:space="0" w:color="auto"/>
      </w:divBdr>
    </w:div>
    <w:div w:id="879393171">
      <w:bodyDiv w:val="1"/>
      <w:marLeft w:val="0"/>
      <w:marRight w:val="0"/>
      <w:marTop w:val="0"/>
      <w:marBottom w:val="0"/>
      <w:divBdr>
        <w:top w:val="none" w:sz="0" w:space="0" w:color="auto"/>
        <w:left w:val="none" w:sz="0" w:space="0" w:color="auto"/>
        <w:bottom w:val="none" w:sz="0" w:space="0" w:color="auto"/>
        <w:right w:val="none" w:sz="0" w:space="0" w:color="auto"/>
      </w:divBdr>
    </w:div>
    <w:div w:id="1101758018">
      <w:bodyDiv w:val="1"/>
      <w:marLeft w:val="0"/>
      <w:marRight w:val="0"/>
      <w:marTop w:val="0"/>
      <w:marBottom w:val="0"/>
      <w:divBdr>
        <w:top w:val="none" w:sz="0" w:space="0" w:color="auto"/>
        <w:left w:val="none" w:sz="0" w:space="0" w:color="auto"/>
        <w:bottom w:val="none" w:sz="0" w:space="0" w:color="auto"/>
        <w:right w:val="none" w:sz="0" w:space="0" w:color="auto"/>
      </w:divBdr>
    </w:div>
    <w:div w:id="1346978326">
      <w:bodyDiv w:val="1"/>
      <w:marLeft w:val="0"/>
      <w:marRight w:val="0"/>
      <w:marTop w:val="0"/>
      <w:marBottom w:val="0"/>
      <w:divBdr>
        <w:top w:val="none" w:sz="0" w:space="0" w:color="auto"/>
        <w:left w:val="none" w:sz="0" w:space="0" w:color="auto"/>
        <w:bottom w:val="none" w:sz="0" w:space="0" w:color="auto"/>
        <w:right w:val="none" w:sz="0" w:space="0" w:color="auto"/>
      </w:divBdr>
    </w:div>
    <w:div w:id="1412433883">
      <w:bodyDiv w:val="1"/>
      <w:marLeft w:val="0"/>
      <w:marRight w:val="0"/>
      <w:marTop w:val="0"/>
      <w:marBottom w:val="0"/>
      <w:divBdr>
        <w:top w:val="none" w:sz="0" w:space="0" w:color="auto"/>
        <w:left w:val="none" w:sz="0" w:space="0" w:color="auto"/>
        <w:bottom w:val="none" w:sz="0" w:space="0" w:color="auto"/>
        <w:right w:val="none" w:sz="0" w:space="0" w:color="auto"/>
      </w:divBdr>
    </w:div>
    <w:div w:id="1667057045">
      <w:bodyDiv w:val="1"/>
      <w:marLeft w:val="0"/>
      <w:marRight w:val="0"/>
      <w:marTop w:val="0"/>
      <w:marBottom w:val="0"/>
      <w:divBdr>
        <w:top w:val="none" w:sz="0" w:space="0" w:color="auto"/>
        <w:left w:val="none" w:sz="0" w:space="0" w:color="auto"/>
        <w:bottom w:val="none" w:sz="0" w:space="0" w:color="auto"/>
        <w:right w:val="none" w:sz="0" w:space="0" w:color="auto"/>
      </w:divBdr>
    </w:div>
    <w:div w:id="1726568540">
      <w:bodyDiv w:val="1"/>
      <w:marLeft w:val="0"/>
      <w:marRight w:val="0"/>
      <w:marTop w:val="0"/>
      <w:marBottom w:val="0"/>
      <w:divBdr>
        <w:top w:val="none" w:sz="0" w:space="0" w:color="auto"/>
        <w:left w:val="none" w:sz="0" w:space="0" w:color="auto"/>
        <w:bottom w:val="none" w:sz="0" w:space="0" w:color="auto"/>
        <w:right w:val="none" w:sz="0" w:space="0" w:color="auto"/>
      </w:divBdr>
    </w:div>
    <w:div w:id="1728650540">
      <w:bodyDiv w:val="1"/>
      <w:marLeft w:val="0"/>
      <w:marRight w:val="0"/>
      <w:marTop w:val="0"/>
      <w:marBottom w:val="0"/>
      <w:divBdr>
        <w:top w:val="none" w:sz="0" w:space="0" w:color="auto"/>
        <w:left w:val="none" w:sz="0" w:space="0" w:color="auto"/>
        <w:bottom w:val="none" w:sz="0" w:space="0" w:color="auto"/>
        <w:right w:val="none" w:sz="0" w:space="0" w:color="auto"/>
      </w:divBdr>
    </w:div>
    <w:div w:id="1934430356">
      <w:bodyDiv w:val="1"/>
      <w:marLeft w:val="0"/>
      <w:marRight w:val="0"/>
      <w:marTop w:val="0"/>
      <w:marBottom w:val="0"/>
      <w:divBdr>
        <w:top w:val="none" w:sz="0" w:space="0" w:color="auto"/>
        <w:left w:val="none" w:sz="0" w:space="0" w:color="auto"/>
        <w:bottom w:val="none" w:sz="0" w:space="0" w:color="auto"/>
        <w:right w:val="none" w:sz="0" w:space="0" w:color="auto"/>
      </w:divBdr>
    </w:div>
    <w:div w:id="21154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2593D28524594F8E19775623DFAB56" ma:contentTypeVersion="18" ma:contentTypeDescription="Crear nuevo documento." ma:contentTypeScope="" ma:versionID="331485c97c570fd1c148f898e875ef3d">
  <xsd:schema xmlns:xsd="http://www.w3.org/2001/XMLSchema" xmlns:xs="http://www.w3.org/2001/XMLSchema" xmlns:p="http://schemas.microsoft.com/office/2006/metadata/properties" xmlns:ns3="d278dce0-2724-41e1-97c8-e6d081265e59" xmlns:ns4="d3b28da0-af26-45d5-84cc-cf4d96b3a351" targetNamespace="http://schemas.microsoft.com/office/2006/metadata/properties" ma:root="true" ma:fieldsID="7f66ec59c2366186ff729b57fb71188d" ns3:_="" ns4:_="">
    <xsd:import namespace="d278dce0-2724-41e1-97c8-e6d081265e59"/>
    <xsd:import namespace="d3b28da0-af26-45d5-84cc-cf4d96b3a3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8dce0-2724-41e1-97c8-e6d081265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28da0-af26-45d5-84cc-cf4d96b3a35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278dce0-2724-41e1-97c8-e6d081265e59" xsi:nil="true"/>
  </documentManagement>
</p:properties>
</file>

<file path=customXml/itemProps1.xml><?xml version="1.0" encoding="utf-8"?>
<ds:datastoreItem xmlns:ds="http://schemas.openxmlformats.org/officeDocument/2006/customXml" ds:itemID="{6F53D390-381E-49FD-B9E0-2E31F57FC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8dce0-2724-41e1-97c8-e6d081265e59"/>
    <ds:schemaRef ds:uri="d3b28da0-af26-45d5-84cc-cf4d96b3a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0AE70-B639-45EA-A537-4F60C8C0BAAC}">
  <ds:schemaRefs>
    <ds:schemaRef ds:uri="http://schemas.microsoft.com/sharepoint/v3/contenttype/forms"/>
  </ds:schemaRefs>
</ds:datastoreItem>
</file>

<file path=customXml/itemProps3.xml><?xml version="1.0" encoding="utf-8"?>
<ds:datastoreItem xmlns:ds="http://schemas.openxmlformats.org/officeDocument/2006/customXml" ds:itemID="{482A061B-3276-4F19-A8B7-C58583D0372C}">
  <ds:schemaRefs>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d3b28da0-af26-45d5-84cc-cf4d96b3a351"/>
    <ds:schemaRef ds:uri="d278dce0-2724-41e1-97c8-e6d081265e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11014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Rodríguez</dc:creator>
  <cp:keywords/>
  <dc:description/>
  <cp:lastModifiedBy>Yarissa Palma de Bonilla</cp:lastModifiedBy>
  <cp:revision>2</cp:revision>
  <dcterms:created xsi:type="dcterms:W3CDTF">2025-11-06T08:57:00Z</dcterms:created>
  <dcterms:modified xsi:type="dcterms:W3CDTF">2025-11-06T08:57:00Z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783bb2ac-2e0d-4862-a903-ee5c5e6536db</vt:lpwstr>
  </property>
  <property fmtid="{D5CDD505-2E9C-101B-9397-08002B2CF9AE}" pid="3" name="ContentTypeId">
    <vt:lpwstr>0x010100562593D28524594F8E19775623DFAB56</vt:lpwstr>
  </property>
</Properties>
</file>